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赣州蓉江新区科技创新产业全链审批事项</w:t>
      </w: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服</w:t>
      </w: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务</w:t>
      </w: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指</w:t>
      </w: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eastAsia"/>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南</w:t>
      </w:r>
    </w:p>
    <w:p>
      <w:pPr>
        <w:pStyle w:val="2"/>
        <w:rPr>
          <w:rFonts w:hint="eastAsia"/>
          <w:lang w:val="en-US" w:eastAsia="zh-CN"/>
        </w:rPr>
      </w:pPr>
    </w:p>
    <w:p>
      <w:pPr>
        <w:ind w:firstLine="2209" w:firstLineChars="500"/>
        <w:jc w:val="both"/>
        <w:rPr>
          <w:rFonts w:hint="eastAsia" w:asciiTheme="majorEastAsia" w:hAnsiTheme="majorEastAsia" w:eastAsiaTheme="majorEastAsia"/>
          <w:b/>
          <w:color w:val="auto"/>
          <w:sz w:val="44"/>
          <w:szCs w:val="44"/>
        </w:rPr>
      </w:pPr>
    </w:p>
    <w:p>
      <w:pPr>
        <w:ind w:firstLine="1606" w:firstLineChars="500"/>
        <w:jc w:val="both"/>
        <w:rPr>
          <w:rFonts w:hint="eastAsia" w:asciiTheme="majorEastAsia" w:hAnsiTheme="majorEastAsia" w:eastAsiaTheme="majorEastAsia"/>
          <w:b/>
          <w:color w:val="auto"/>
          <w:sz w:val="32"/>
          <w:szCs w:val="32"/>
        </w:rPr>
      </w:pPr>
    </w:p>
    <w:p>
      <w:pPr>
        <w:ind w:firstLine="1606" w:firstLineChars="500"/>
        <w:jc w:val="both"/>
        <w:rPr>
          <w:rFonts w:hint="eastAsia" w:asciiTheme="majorEastAsia" w:hAnsiTheme="majorEastAsia" w:eastAsiaTheme="majorEastAsia"/>
          <w:b/>
          <w:color w:val="auto"/>
          <w:sz w:val="32"/>
          <w:szCs w:val="32"/>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jc w:val="center"/>
        <w:textAlignment w:val="baseline"/>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赣州蓉江新区行政审批局</w:t>
      </w:r>
    </w:p>
    <w:p>
      <w:pPr>
        <w:ind w:firstLine="1606" w:firstLineChars="500"/>
        <w:jc w:val="both"/>
        <w:rPr>
          <w:rFonts w:hint="eastAsia" w:asciiTheme="majorEastAsia" w:hAnsiTheme="majorEastAsia" w:eastAsiaTheme="majorEastAsia"/>
          <w:b/>
          <w:color w:val="auto"/>
          <w:sz w:val="32"/>
          <w:szCs w:val="32"/>
        </w:rPr>
      </w:pPr>
    </w:p>
    <w:p>
      <w:pPr>
        <w:ind w:firstLine="1606" w:firstLineChars="500"/>
        <w:jc w:val="both"/>
        <w:rPr>
          <w:rFonts w:hint="eastAsia" w:asciiTheme="majorEastAsia" w:hAnsiTheme="majorEastAsia" w:eastAsiaTheme="majorEastAsia"/>
          <w:b/>
          <w:color w:val="auto"/>
          <w:sz w:val="32"/>
          <w:szCs w:val="32"/>
        </w:rPr>
      </w:pPr>
    </w:p>
    <w:p>
      <w:pPr>
        <w:ind w:firstLine="1606" w:firstLineChars="500"/>
        <w:jc w:val="both"/>
      </w:pPr>
      <w:r>
        <w:rPr>
          <w:rFonts w:hint="eastAsia" w:asciiTheme="majorEastAsia" w:hAnsiTheme="majorEastAsia" w:eastAsiaTheme="majorEastAsia"/>
          <w:b/>
          <w:color w:val="auto"/>
          <w:sz w:val="32"/>
          <w:szCs w:val="32"/>
          <w:lang w:val="en-US" w:eastAsia="zh-CN"/>
        </w:rPr>
        <w:t>赣州蓉江新区科创产业</w:t>
      </w:r>
      <w:r>
        <w:rPr>
          <w:rFonts w:hint="eastAsia" w:asciiTheme="majorEastAsia" w:hAnsiTheme="majorEastAsia" w:eastAsiaTheme="majorEastAsia"/>
          <w:b/>
          <w:color w:val="auto"/>
          <w:sz w:val="32"/>
          <w:szCs w:val="32"/>
        </w:rPr>
        <w:t>全链审批事项清单</w:t>
      </w:r>
      <w:bookmarkStart w:id="14" w:name="_GoBack"/>
      <w:bookmarkEnd w:id="14"/>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9"/>
        <w:gridCol w:w="2005"/>
        <w:gridCol w:w="143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blHeader/>
        </w:trPr>
        <w:tc>
          <w:tcPr>
            <w:tcW w:w="2804" w:type="dxa"/>
            <w:vAlign w:val="center"/>
          </w:tcPr>
          <w:p>
            <w:pPr>
              <w:jc w:val="center"/>
              <w:rPr>
                <w:b/>
                <w:color w:val="auto"/>
              </w:rPr>
            </w:pPr>
            <w:r>
              <w:rPr>
                <w:rFonts w:hint="eastAsia"/>
                <w:b/>
                <w:color w:val="auto"/>
              </w:rPr>
              <w:t>事项名称</w:t>
            </w:r>
          </w:p>
        </w:tc>
        <w:tc>
          <w:tcPr>
            <w:tcW w:w="1129" w:type="dxa"/>
            <w:vAlign w:val="center"/>
          </w:tcPr>
          <w:p>
            <w:pPr>
              <w:jc w:val="center"/>
              <w:rPr>
                <w:b/>
                <w:color w:val="auto"/>
              </w:rPr>
            </w:pPr>
            <w:r>
              <w:rPr>
                <w:rFonts w:hint="eastAsia"/>
                <w:b/>
                <w:color w:val="auto"/>
              </w:rPr>
              <w:t>权力类型</w:t>
            </w:r>
          </w:p>
        </w:tc>
        <w:tc>
          <w:tcPr>
            <w:tcW w:w="2005" w:type="dxa"/>
          </w:tcPr>
          <w:p>
            <w:pPr>
              <w:ind w:left="211" w:hanging="211" w:hangingChars="100"/>
              <w:jc w:val="center"/>
              <w:rPr>
                <w:b/>
                <w:color w:val="auto"/>
              </w:rPr>
            </w:pPr>
            <w:r>
              <w:rPr>
                <w:rFonts w:hint="eastAsia"/>
                <w:b/>
                <w:color w:val="auto"/>
              </w:rPr>
              <w:t xml:space="preserve">  权限层级及</w:t>
            </w:r>
          </w:p>
          <w:p>
            <w:pPr>
              <w:ind w:left="211" w:hanging="211" w:hangingChars="100"/>
              <w:jc w:val="center"/>
              <w:rPr>
                <w:b/>
                <w:color w:val="auto"/>
              </w:rPr>
            </w:pPr>
            <w:r>
              <w:rPr>
                <w:rFonts w:hint="eastAsia"/>
                <w:b/>
                <w:color w:val="auto"/>
              </w:rPr>
              <w:t>实施部门</w:t>
            </w:r>
          </w:p>
        </w:tc>
        <w:tc>
          <w:tcPr>
            <w:tcW w:w="1433" w:type="dxa"/>
          </w:tcPr>
          <w:p>
            <w:pPr>
              <w:jc w:val="center"/>
              <w:rPr>
                <w:b/>
                <w:color w:val="auto"/>
              </w:rPr>
            </w:pPr>
            <w:r>
              <w:rPr>
                <w:rFonts w:hint="eastAsia"/>
                <w:b/>
                <w:color w:val="auto"/>
              </w:rPr>
              <w:t>与营商环境   哪项指标对应</w:t>
            </w:r>
          </w:p>
        </w:tc>
        <w:tc>
          <w:tcPr>
            <w:tcW w:w="1151" w:type="dxa"/>
          </w:tcPr>
          <w:p>
            <w:pPr>
              <w:jc w:val="center"/>
              <w:rPr>
                <w:b/>
                <w:color w:val="auto"/>
              </w:rPr>
            </w:pPr>
            <w:r>
              <w:rPr>
                <w:rFonts w:hint="eastAsia"/>
                <w:b/>
                <w:color w:val="auto"/>
                <w:lang w:eastAsia="zh-CN"/>
              </w:rPr>
              <w:t>办结</w:t>
            </w:r>
            <w:r>
              <w:rPr>
                <w:rFonts w:hint="eastAsia"/>
                <w:b/>
                <w:color w:val="auto"/>
              </w:rPr>
              <w:t>时限</w:t>
            </w:r>
          </w:p>
          <w:p>
            <w:pPr>
              <w:jc w:val="center"/>
              <w:rPr>
                <w:b/>
                <w:color w:val="auto"/>
              </w:rPr>
            </w:pPr>
            <w:r>
              <w:rPr>
                <w:rFonts w:hint="eastAsia"/>
                <w:b/>
                <w:color w:val="auto"/>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jc w:val="center"/>
              <w:rPr>
                <w:b/>
                <w:color w:val="auto"/>
                <w:sz w:val="32"/>
                <w:szCs w:val="32"/>
              </w:rPr>
            </w:pPr>
            <w:r>
              <w:rPr>
                <w:rFonts w:hint="eastAsia"/>
                <w:b/>
                <w:color w:val="auto"/>
                <w:sz w:val="32"/>
                <w:szCs w:val="32"/>
              </w:rPr>
              <w:t>（一）</w:t>
            </w:r>
            <w:r>
              <w:rPr>
                <w:b/>
                <w:color w:val="auto"/>
                <w:sz w:val="32"/>
                <w:szCs w:val="32"/>
              </w:rPr>
              <w:t>项目引进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04" w:type="dxa"/>
            <w:vAlign w:val="center"/>
          </w:tcPr>
          <w:p>
            <w:pPr>
              <w:jc w:val="center"/>
              <w:rPr>
                <w:color w:val="auto"/>
              </w:rPr>
            </w:pPr>
            <w:r>
              <w:rPr>
                <w:rFonts w:hint="eastAsia"/>
                <w:color w:val="auto"/>
                <w:lang w:val="en-US" w:eastAsia="zh-CN"/>
              </w:rPr>
              <w:t>本地</w:t>
            </w:r>
            <w:r>
              <w:rPr>
                <w:rFonts w:hint="eastAsia"/>
                <w:color w:val="auto"/>
              </w:rPr>
              <w:t>招商政策咨询</w:t>
            </w:r>
          </w:p>
        </w:tc>
        <w:tc>
          <w:tcPr>
            <w:tcW w:w="1129" w:type="dxa"/>
            <w:vAlign w:val="center"/>
          </w:tcPr>
          <w:p>
            <w:pPr>
              <w:jc w:val="center"/>
              <w:rPr>
                <w:color w:val="auto"/>
              </w:rPr>
            </w:pPr>
            <w:r>
              <w:rPr>
                <w:rFonts w:hint="eastAsia"/>
                <w:color w:val="auto"/>
              </w:rPr>
              <w:t>公共服务</w:t>
            </w:r>
          </w:p>
        </w:tc>
        <w:tc>
          <w:tcPr>
            <w:tcW w:w="2005" w:type="dxa"/>
            <w:vAlign w:val="center"/>
          </w:tcPr>
          <w:p>
            <w:pPr>
              <w:ind w:firstLine="420" w:firstLineChars="200"/>
              <w:jc w:val="center"/>
              <w:rPr>
                <w:rFonts w:hint="default" w:eastAsiaTheme="minorEastAsia"/>
                <w:color w:val="auto"/>
                <w:lang w:val="en-US" w:eastAsia="zh-CN"/>
              </w:rPr>
            </w:pPr>
            <w:r>
              <w:rPr>
                <w:rFonts w:hint="eastAsia"/>
                <w:color w:val="auto"/>
              </w:rPr>
              <w:t>区</w:t>
            </w:r>
            <w:r>
              <w:rPr>
                <w:rFonts w:hint="eastAsia"/>
                <w:color w:val="auto"/>
                <w:lang w:val="en-US" w:eastAsia="zh-CN"/>
              </w:rPr>
              <w:t>产业招商局</w:t>
            </w:r>
          </w:p>
          <w:p>
            <w:pPr>
              <w:jc w:val="center"/>
              <w:rPr>
                <w:color w:val="auto"/>
              </w:rPr>
            </w:pPr>
            <w:r>
              <w:rPr>
                <w:rFonts w:hint="eastAsia"/>
                <w:color w:val="auto"/>
              </w:rPr>
              <w:t>（区级权限）</w:t>
            </w:r>
          </w:p>
        </w:tc>
        <w:tc>
          <w:tcPr>
            <w:tcW w:w="1433" w:type="dxa"/>
            <w:vAlign w:val="center"/>
          </w:tcPr>
          <w:p>
            <w:pPr>
              <w:jc w:val="center"/>
              <w:rPr>
                <w:rFonts w:hint="default" w:eastAsiaTheme="minorEastAsia"/>
                <w:color w:val="auto"/>
                <w:lang w:val="en-US" w:eastAsia="zh-CN"/>
              </w:rPr>
            </w:pPr>
            <w:r>
              <w:rPr>
                <w:rFonts w:hint="eastAsia"/>
                <w:color w:val="auto"/>
                <w:lang w:val="en-US" w:eastAsia="zh-CN"/>
              </w:rPr>
              <w:t>项目引进</w:t>
            </w:r>
          </w:p>
        </w:tc>
        <w:tc>
          <w:tcPr>
            <w:tcW w:w="1151" w:type="dxa"/>
            <w:vAlign w:val="center"/>
          </w:tcPr>
          <w:p>
            <w:pPr>
              <w:jc w:val="center"/>
              <w:rPr>
                <w:color w:val="auto"/>
              </w:rPr>
            </w:pPr>
            <w:r>
              <w:rPr>
                <w:rFonts w:hint="eastAsia"/>
                <w:color w:val="auto"/>
              </w:rPr>
              <w:t>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04" w:type="dxa"/>
            <w:vAlign w:val="center"/>
          </w:tcPr>
          <w:p>
            <w:pPr>
              <w:jc w:val="center"/>
              <w:rPr>
                <w:color w:val="auto"/>
              </w:rPr>
            </w:pPr>
            <w:r>
              <w:rPr>
                <w:rFonts w:hint="eastAsia"/>
                <w:color w:val="auto"/>
              </w:rPr>
              <w:t>项目洽谈、签约</w:t>
            </w:r>
          </w:p>
        </w:tc>
        <w:tc>
          <w:tcPr>
            <w:tcW w:w="1129" w:type="dxa"/>
            <w:vAlign w:val="center"/>
          </w:tcPr>
          <w:p>
            <w:pPr>
              <w:jc w:val="center"/>
              <w:rPr>
                <w:color w:val="auto"/>
              </w:rPr>
            </w:pPr>
            <w:r>
              <w:rPr>
                <w:rFonts w:hint="eastAsia"/>
                <w:color w:val="auto"/>
              </w:rPr>
              <w:t>其他行政权力</w:t>
            </w:r>
          </w:p>
        </w:tc>
        <w:tc>
          <w:tcPr>
            <w:tcW w:w="2005" w:type="dxa"/>
            <w:vAlign w:val="center"/>
          </w:tcPr>
          <w:p>
            <w:pPr>
              <w:ind w:firstLine="420" w:firstLineChars="200"/>
              <w:jc w:val="center"/>
              <w:rPr>
                <w:rFonts w:hint="default" w:eastAsiaTheme="minorEastAsia"/>
                <w:color w:val="auto"/>
                <w:lang w:val="en-US" w:eastAsia="zh-CN"/>
              </w:rPr>
            </w:pPr>
            <w:r>
              <w:rPr>
                <w:rFonts w:hint="eastAsia"/>
                <w:color w:val="auto"/>
              </w:rPr>
              <w:t>区</w:t>
            </w:r>
            <w:r>
              <w:rPr>
                <w:rFonts w:hint="eastAsia"/>
                <w:color w:val="auto"/>
                <w:lang w:val="en-US" w:eastAsia="zh-CN"/>
              </w:rPr>
              <w:t>产业招商局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lang w:val="en-US" w:eastAsia="zh-CN"/>
              </w:rPr>
              <w:t>项目引进</w:t>
            </w:r>
          </w:p>
        </w:tc>
        <w:tc>
          <w:tcPr>
            <w:tcW w:w="1151" w:type="dxa"/>
            <w:vAlign w:val="center"/>
          </w:tcPr>
          <w:p>
            <w:pPr>
              <w:jc w:val="center"/>
              <w:rPr>
                <w:color w:val="auto"/>
              </w:rPr>
            </w:pPr>
            <w:r>
              <w:rPr>
                <w:rFonts w:hint="eastAsia"/>
                <w:color w:val="auto"/>
              </w:rPr>
              <w:t>根据项目</w:t>
            </w:r>
          </w:p>
          <w:p>
            <w:pPr>
              <w:jc w:val="center"/>
              <w:rPr>
                <w:color w:val="auto"/>
              </w:rPr>
            </w:pPr>
            <w:r>
              <w:rPr>
                <w:rFonts w:hint="eastAsia"/>
                <w:color w:val="auto"/>
              </w:rPr>
              <w:t>进度调整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22" w:type="dxa"/>
            <w:gridSpan w:val="5"/>
            <w:vAlign w:val="center"/>
          </w:tcPr>
          <w:p>
            <w:pPr>
              <w:jc w:val="center"/>
              <w:rPr>
                <w:b/>
                <w:color w:val="auto"/>
                <w:sz w:val="32"/>
                <w:szCs w:val="32"/>
              </w:rPr>
            </w:pPr>
            <w:r>
              <w:rPr>
                <w:rFonts w:hint="eastAsia"/>
                <w:b/>
                <w:color w:val="auto"/>
                <w:sz w:val="32"/>
                <w:szCs w:val="32"/>
              </w:rPr>
              <w:t>（二）企业开办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vAlign w:val="center"/>
          </w:tcPr>
          <w:p>
            <w:pPr>
              <w:jc w:val="center"/>
              <w:rPr>
                <w:color w:val="auto"/>
              </w:rPr>
            </w:pPr>
            <w:r>
              <w:rPr>
                <w:rFonts w:hint="eastAsia"/>
                <w:color w:val="auto"/>
              </w:rPr>
              <w:t>企业名称自主申报</w:t>
            </w:r>
          </w:p>
        </w:tc>
        <w:tc>
          <w:tcPr>
            <w:tcW w:w="1129" w:type="dxa"/>
            <w:vAlign w:val="center"/>
          </w:tcPr>
          <w:p>
            <w:pPr>
              <w:jc w:val="center"/>
              <w:rPr>
                <w:color w:val="auto"/>
              </w:rPr>
            </w:pPr>
            <w:r>
              <w:rPr>
                <w:rFonts w:hint="eastAsia"/>
                <w:color w:val="auto"/>
              </w:rPr>
              <w:t>行政许可</w:t>
            </w:r>
          </w:p>
        </w:tc>
        <w:tc>
          <w:tcPr>
            <w:tcW w:w="2005" w:type="dxa"/>
            <w:vAlign w:val="center"/>
          </w:tcPr>
          <w:p>
            <w:pPr>
              <w:jc w:val="center"/>
              <w:rPr>
                <w:rFonts w:hint="eastAsia"/>
                <w:color w:val="auto"/>
              </w:rPr>
            </w:pPr>
            <w:r>
              <w:rPr>
                <w:rFonts w:hint="eastAsia"/>
                <w:color w:val="auto"/>
              </w:rPr>
              <w:t>赣州市市场监督管理局蓉江分局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rPr>
              <w:t>企业开办</w:t>
            </w:r>
          </w:p>
        </w:tc>
        <w:tc>
          <w:tcPr>
            <w:tcW w:w="1151" w:type="dxa"/>
            <w:vAlign w:val="center"/>
          </w:tcPr>
          <w:p>
            <w:pPr>
              <w:jc w:val="center"/>
              <w:rPr>
                <w:color w:val="auto"/>
              </w:rPr>
            </w:pPr>
            <w:r>
              <w:rPr>
                <w:rFonts w:hint="eastAsia"/>
                <w:color w:val="auto"/>
              </w:rPr>
              <w:t>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企业设立登记</w:t>
            </w:r>
          </w:p>
        </w:tc>
        <w:tc>
          <w:tcPr>
            <w:tcW w:w="1129"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行政许可</w:t>
            </w:r>
          </w:p>
        </w:tc>
        <w:tc>
          <w:tcPr>
            <w:tcW w:w="2005" w:type="dxa"/>
            <w:vAlign w:val="center"/>
          </w:tcPr>
          <w:p>
            <w:pPr>
              <w:jc w:val="center"/>
              <w:rPr>
                <w:rFonts w:hint="eastAsia"/>
                <w:color w:val="auto"/>
              </w:rPr>
            </w:pPr>
            <w:r>
              <w:rPr>
                <w:rFonts w:hint="eastAsia"/>
                <w:color w:val="auto"/>
              </w:rPr>
              <w:t>赣州市市场监督管理局蓉江分局</w:t>
            </w:r>
          </w:p>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（区级权限）</w:t>
            </w:r>
          </w:p>
        </w:tc>
        <w:tc>
          <w:tcPr>
            <w:tcW w:w="1433"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企业开办</w:t>
            </w:r>
          </w:p>
        </w:tc>
        <w:tc>
          <w:tcPr>
            <w:tcW w:w="1151"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804" w:type="dxa"/>
            <w:vAlign w:val="center"/>
          </w:tcPr>
          <w:p>
            <w:pPr>
              <w:jc w:val="center"/>
              <w:rPr>
                <w:color w:val="auto"/>
              </w:rPr>
            </w:pPr>
            <w:r>
              <w:rPr>
                <w:rFonts w:hint="eastAsia"/>
                <w:color w:val="auto"/>
              </w:rPr>
              <w:t>公章刻制</w:t>
            </w:r>
          </w:p>
        </w:tc>
        <w:tc>
          <w:tcPr>
            <w:tcW w:w="1129" w:type="dxa"/>
            <w:vAlign w:val="center"/>
          </w:tcPr>
          <w:p>
            <w:pPr>
              <w:jc w:val="center"/>
              <w:rPr>
                <w:color w:val="auto"/>
              </w:rPr>
            </w:pPr>
            <w:r>
              <w:rPr>
                <w:rFonts w:hint="eastAsia"/>
                <w:color w:val="auto"/>
              </w:rPr>
              <w:t>行政许可</w:t>
            </w:r>
          </w:p>
        </w:tc>
        <w:tc>
          <w:tcPr>
            <w:tcW w:w="2005" w:type="dxa"/>
            <w:vAlign w:val="center"/>
          </w:tcPr>
          <w:p>
            <w:pPr>
              <w:jc w:val="center"/>
              <w:rPr>
                <w:rFonts w:hint="eastAsia"/>
                <w:color w:val="auto"/>
                <w:lang w:val="en-US" w:eastAsia="zh-CN"/>
              </w:rPr>
            </w:pPr>
            <w:r>
              <w:rPr>
                <w:rFonts w:hint="eastAsia"/>
                <w:color w:val="auto"/>
                <w:lang w:val="en-US" w:eastAsia="zh-CN"/>
              </w:rPr>
              <w:t>区行政审批局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rPr>
              <w:t>企业开办</w:t>
            </w:r>
          </w:p>
        </w:tc>
        <w:tc>
          <w:tcPr>
            <w:tcW w:w="1151" w:type="dxa"/>
            <w:vAlign w:val="center"/>
          </w:tcPr>
          <w:p>
            <w:pPr>
              <w:jc w:val="center"/>
              <w:rPr>
                <w:rFonts w:hint="default" w:eastAsiaTheme="minorEastAsia"/>
                <w:color w:val="auto"/>
                <w:lang w:val="en-US" w:eastAsia="zh-CN"/>
              </w:rPr>
            </w:pPr>
            <w:r>
              <w:rPr>
                <w:rFonts w:hint="eastAsia"/>
                <w:color w:va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522" w:type="dxa"/>
            <w:gridSpan w:val="5"/>
            <w:vAlign w:val="center"/>
          </w:tcPr>
          <w:p>
            <w:pPr>
              <w:jc w:val="center"/>
              <w:rPr>
                <w:b/>
                <w:color w:val="auto"/>
                <w:sz w:val="32"/>
                <w:szCs w:val="32"/>
              </w:rPr>
            </w:pPr>
            <w:r>
              <w:rPr>
                <w:rFonts w:hint="eastAsia"/>
                <w:b/>
                <w:color w:val="auto"/>
                <w:sz w:val="32"/>
                <w:szCs w:val="32"/>
              </w:rPr>
              <w:t>（三）工程报建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804" w:type="dxa"/>
            <w:vAlign w:val="center"/>
          </w:tcPr>
          <w:p>
            <w:pPr>
              <w:jc w:val="center"/>
              <w:rPr>
                <w:rFonts w:hint="default" w:eastAsiaTheme="minorEastAsia"/>
                <w:color w:val="auto"/>
                <w:lang w:val="en-US" w:eastAsia="zh-CN"/>
              </w:rPr>
            </w:pPr>
            <w:r>
              <w:rPr>
                <w:rFonts w:hint="eastAsia"/>
                <w:color w:val="auto"/>
                <w:lang w:val="en-US" w:eastAsia="zh-CN"/>
              </w:rPr>
              <w:t>企业投资项目备案</w:t>
            </w:r>
          </w:p>
        </w:tc>
        <w:tc>
          <w:tcPr>
            <w:tcW w:w="1129" w:type="dxa"/>
            <w:vAlign w:val="center"/>
          </w:tcPr>
          <w:p>
            <w:pPr>
              <w:jc w:val="center"/>
              <w:rPr>
                <w:rFonts w:hint="eastAsia"/>
                <w:color w:val="auto"/>
              </w:rPr>
            </w:pPr>
            <w:r>
              <w:rPr>
                <w:rFonts w:hint="eastAsia"/>
                <w:color w:val="auto"/>
              </w:rPr>
              <w:t>其他行政权力</w:t>
            </w:r>
          </w:p>
        </w:tc>
        <w:tc>
          <w:tcPr>
            <w:tcW w:w="2005" w:type="dxa"/>
            <w:vAlign w:val="center"/>
          </w:tcPr>
          <w:p>
            <w:pPr>
              <w:jc w:val="center"/>
              <w:rPr>
                <w:rFonts w:hint="eastAsia"/>
                <w:color w:val="auto"/>
                <w:lang w:val="en-US" w:eastAsia="zh-CN"/>
              </w:rPr>
            </w:pPr>
            <w:r>
              <w:rPr>
                <w:rFonts w:hint="eastAsia"/>
                <w:color w:val="auto"/>
                <w:lang w:val="en-US" w:eastAsia="zh-CN"/>
              </w:rPr>
              <w:t>区行政审批局</w:t>
            </w:r>
          </w:p>
          <w:p>
            <w:pPr>
              <w:jc w:val="center"/>
              <w:rPr>
                <w:rFonts w:hint="eastAsia"/>
                <w:color w:val="auto"/>
              </w:rPr>
            </w:pPr>
            <w:r>
              <w:rPr>
                <w:rFonts w:hint="eastAsia"/>
                <w:color w:val="auto"/>
              </w:rPr>
              <w:t>（区级权限）</w:t>
            </w:r>
          </w:p>
        </w:tc>
        <w:tc>
          <w:tcPr>
            <w:tcW w:w="1433" w:type="dxa"/>
            <w:vAlign w:val="center"/>
          </w:tcPr>
          <w:p>
            <w:pPr>
              <w:jc w:val="center"/>
              <w:rPr>
                <w:rFonts w:hint="eastAsia"/>
                <w:color w:val="auto"/>
                <w:lang w:val="en-US" w:eastAsia="zh-CN"/>
              </w:rPr>
            </w:pPr>
            <w:r>
              <w:rPr>
                <w:rFonts w:hint="eastAsia"/>
                <w:color w:val="auto"/>
                <w:lang w:val="en-US" w:eastAsia="zh-CN"/>
              </w:rPr>
              <w:t>工程报建</w:t>
            </w:r>
          </w:p>
        </w:tc>
        <w:tc>
          <w:tcPr>
            <w:tcW w:w="1151" w:type="dxa"/>
            <w:vAlign w:val="center"/>
          </w:tcPr>
          <w:p>
            <w:pPr>
              <w:jc w:val="center"/>
              <w:rPr>
                <w:rFonts w:hint="default"/>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vAlign w:val="center"/>
          </w:tcPr>
          <w:p>
            <w:pPr>
              <w:jc w:val="center"/>
              <w:rPr>
                <w:rFonts w:hint="default"/>
                <w:lang w:val="en-US" w:eastAsia="zh-CN"/>
              </w:rPr>
            </w:pPr>
            <w:r>
              <w:rPr>
                <w:rFonts w:hint="eastAsia"/>
                <w:lang w:val="en-US" w:eastAsia="zh-CN"/>
              </w:rPr>
              <w:t>标准厂房租赁</w:t>
            </w:r>
          </w:p>
        </w:tc>
        <w:tc>
          <w:tcPr>
            <w:tcW w:w="1129" w:type="dxa"/>
            <w:vAlign w:val="center"/>
          </w:tcPr>
          <w:p>
            <w:pPr>
              <w:jc w:val="center"/>
              <w:rPr>
                <w:rFonts w:hint="eastAsia"/>
                <w:color w:val="auto"/>
              </w:rPr>
            </w:pPr>
            <w:r>
              <w:rPr>
                <w:rFonts w:hint="eastAsia"/>
                <w:color w:val="auto"/>
              </w:rPr>
              <w:t>公共服务</w:t>
            </w:r>
          </w:p>
        </w:tc>
        <w:tc>
          <w:tcPr>
            <w:tcW w:w="2005" w:type="dxa"/>
            <w:vAlign w:val="center"/>
          </w:tcPr>
          <w:p>
            <w:pPr>
              <w:jc w:val="center"/>
              <w:rPr>
                <w:rFonts w:hint="eastAsia"/>
              </w:rPr>
            </w:pPr>
            <w:r>
              <w:rPr>
                <w:rFonts w:hint="eastAsia"/>
              </w:rPr>
              <w:t>赣州蓉江新区基础设施建设投资管理有限公司</w:t>
            </w:r>
          </w:p>
          <w:p>
            <w:pPr>
              <w:jc w:val="center"/>
              <w:rPr>
                <w:rFonts w:hint="eastAsia"/>
              </w:rPr>
            </w:pPr>
            <w:r>
              <w:rPr>
                <w:rFonts w:hint="eastAsia" w:asciiTheme="minorHAnsi" w:hAnsiTheme="minorHAnsi" w:eastAsiaTheme="minorEastAsia" w:cstheme="minorBidi"/>
                <w:b w:val="0"/>
                <w:bCs w:val="0"/>
                <w:kern w:val="2"/>
                <w:sz w:val="21"/>
                <w:szCs w:val="22"/>
                <w:lang w:val="en-US" w:eastAsia="zh-CN" w:bidi="ar-SA"/>
              </w:rPr>
              <w:t>（区级权限）</w:t>
            </w:r>
          </w:p>
        </w:tc>
        <w:tc>
          <w:tcPr>
            <w:tcW w:w="1433" w:type="dxa"/>
            <w:vAlign w:val="center"/>
          </w:tcPr>
          <w:p>
            <w:pPr>
              <w:jc w:val="center"/>
              <w:rPr>
                <w:rFonts w:hint="eastAsia"/>
                <w:color w:val="auto"/>
                <w:lang w:val="en-US" w:eastAsia="zh-CN"/>
              </w:rPr>
            </w:pPr>
            <w:r>
              <w:rPr>
                <w:rFonts w:hint="eastAsia"/>
                <w:color w:val="auto"/>
                <w:lang w:val="en-US" w:eastAsia="zh-CN"/>
              </w:rPr>
              <w:t>工程报建</w:t>
            </w:r>
          </w:p>
        </w:tc>
        <w:tc>
          <w:tcPr>
            <w:tcW w:w="1151" w:type="dxa"/>
            <w:vAlign w:val="center"/>
          </w:tcPr>
          <w:p>
            <w:pPr>
              <w:jc w:val="center"/>
              <w:rPr>
                <w:rFonts w:hint="eastAsia"/>
                <w:color w:val="auto"/>
                <w:lang w:val="en-US" w:eastAsia="zh-CN"/>
              </w:rPr>
            </w:pPr>
            <w:r>
              <w:rPr>
                <w:rFonts w:hint="eastAsia"/>
                <w:color w:val="auto"/>
                <w:lang w:val="en-US" w:eastAsia="zh-CN"/>
              </w:rPr>
              <w:t>根据实际情况调整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4" w:type="dxa"/>
            <w:vAlign w:val="center"/>
          </w:tcPr>
          <w:p>
            <w:pPr>
              <w:jc w:val="center"/>
              <w:rPr>
                <w:rFonts w:hint="default" w:eastAsiaTheme="minorEastAsia"/>
                <w:color w:val="auto"/>
                <w:lang w:val="en-US" w:eastAsia="zh-CN"/>
              </w:rPr>
            </w:pPr>
            <w:r>
              <w:rPr>
                <w:rFonts w:hint="eastAsia"/>
                <w:color w:val="auto"/>
                <w:lang w:val="en-US" w:eastAsia="zh-CN"/>
              </w:rPr>
              <w:t>建设工程消防设计审查</w:t>
            </w:r>
          </w:p>
        </w:tc>
        <w:tc>
          <w:tcPr>
            <w:tcW w:w="1129" w:type="dxa"/>
            <w:vAlign w:val="center"/>
          </w:tcPr>
          <w:p>
            <w:pPr>
              <w:jc w:val="center"/>
              <w:rPr>
                <w:rFonts w:hint="eastAsia"/>
                <w:color w:val="auto"/>
              </w:rPr>
            </w:pPr>
            <w:r>
              <w:rPr>
                <w:rFonts w:hint="eastAsia"/>
                <w:color w:val="auto"/>
              </w:rPr>
              <w:t>行政许可</w:t>
            </w:r>
          </w:p>
        </w:tc>
        <w:tc>
          <w:tcPr>
            <w:tcW w:w="2005" w:type="dxa"/>
            <w:vAlign w:val="center"/>
          </w:tcPr>
          <w:p>
            <w:pPr>
              <w:jc w:val="center"/>
              <w:rPr>
                <w:rFonts w:hint="eastAsia"/>
                <w:color w:val="auto"/>
                <w:lang w:val="en-US" w:eastAsia="zh-CN"/>
              </w:rPr>
            </w:pPr>
            <w:r>
              <w:rPr>
                <w:rFonts w:hint="eastAsia"/>
                <w:color w:val="auto"/>
                <w:lang w:val="en-US" w:eastAsia="zh-CN"/>
              </w:rPr>
              <w:t>区行政审批局</w:t>
            </w:r>
          </w:p>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（区级权限）</w:t>
            </w:r>
          </w:p>
        </w:tc>
        <w:tc>
          <w:tcPr>
            <w:tcW w:w="1433"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工程报建</w:t>
            </w:r>
          </w:p>
        </w:tc>
        <w:tc>
          <w:tcPr>
            <w:tcW w:w="1151" w:type="dxa"/>
            <w:vAlign w:val="center"/>
          </w:tcPr>
          <w:p>
            <w:pPr>
              <w:jc w:val="center"/>
              <w:rPr>
                <w:rFonts w:hint="default"/>
                <w:color w:val="auto"/>
                <w:lang w:val="en-US" w:eastAsia="zh-CN"/>
              </w:rPr>
            </w:pPr>
            <w:r>
              <w:rPr>
                <w:rFonts w:hint="eastAsia"/>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04" w:type="dxa"/>
            <w:vAlign w:val="center"/>
          </w:tcPr>
          <w:p>
            <w:pPr>
              <w:jc w:val="center"/>
              <w:rPr>
                <w:rFonts w:hint="default" w:eastAsiaTheme="minorEastAsia"/>
                <w:color w:val="auto"/>
                <w:lang w:val="en-US" w:eastAsia="zh-CN"/>
              </w:rPr>
            </w:pPr>
            <w:r>
              <w:rPr>
                <w:rFonts w:hint="eastAsia"/>
                <w:color w:val="auto"/>
              </w:rPr>
              <w:t>建设工程消防</w:t>
            </w:r>
            <w:r>
              <w:rPr>
                <w:rFonts w:hint="eastAsia"/>
                <w:color w:val="auto"/>
                <w:lang w:val="en-US" w:eastAsia="zh-CN"/>
              </w:rPr>
              <w:t>验收或备案</w:t>
            </w:r>
          </w:p>
        </w:tc>
        <w:tc>
          <w:tcPr>
            <w:tcW w:w="1129" w:type="dxa"/>
            <w:vAlign w:val="center"/>
          </w:tcPr>
          <w:p>
            <w:pPr>
              <w:jc w:val="center"/>
              <w:rPr>
                <w:color w:val="auto"/>
              </w:rPr>
            </w:pPr>
            <w:r>
              <w:rPr>
                <w:rFonts w:hint="eastAsia"/>
                <w:color w:val="auto"/>
              </w:rPr>
              <w:t>行政许可</w:t>
            </w:r>
          </w:p>
        </w:tc>
        <w:tc>
          <w:tcPr>
            <w:tcW w:w="2005" w:type="dxa"/>
            <w:vAlign w:val="center"/>
          </w:tcPr>
          <w:p>
            <w:pPr>
              <w:jc w:val="center"/>
              <w:rPr>
                <w:color w:val="auto"/>
              </w:rPr>
            </w:pPr>
            <w:r>
              <w:rPr>
                <w:rFonts w:hint="eastAsia"/>
                <w:color w:val="auto"/>
              </w:rPr>
              <w:t>区住建局</w:t>
            </w:r>
          </w:p>
          <w:p>
            <w:pPr>
              <w:jc w:val="center"/>
              <w:rPr>
                <w:color w:val="auto"/>
              </w:rPr>
            </w:pPr>
            <w:r>
              <w:rPr>
                <w:rFonts w:hint="eastAsia"/>
                <w:color w:val="auto"/>
              </w:rPr>
              <w:t>（区级权限）</w:t>
            </w:r>
          </w:p>
        </w:tc>
        <w:tc>
          <w:tcPr>
            <w:tcW w:w="1433" w:type="dxa"/>
            <w:vAlign w:val="center"/>
          </w:tcPr>
          <w:p>
            <w:pPr>
              <w:jc w:val="center"/>
              <w:rPr>
                <w:rFonts w:hint="default" w:eastAsiaTheme="minorEastAsia"/>
                <w:color w:val="auto"/>
                <w:lang w:val="en-US" w:eastAsia="zh-CN"/>
              </w:rPr>
            </w:pPr>
            <w:r>
              <w:rPr>
                <w:rFonts w:hint="eastAsia"/>
                <w:color w:val="auto"/>
                <w:lang w:val="en-US" w:eastAsia="zh-CN"/>
              </w:rPr>
              <w:t>工程报建</w:t>
            </w:r>
          </w:p>
        </w:tc>
        <w:tc>
          <w:tcPr>
            <w:tcW w:w="1151" w:type="dxa"/>
            <w:vAlign w:val="center"/>
          </w:tcPr>
          <w:p>
            <w:pPr>
              <w:jc w:val="center"/>
              <w:rPr>
                <w:rFonts w:hint="default" w:eastAsiaTheme="minorEastAsia"/>
                <w:color w:val="auto"/>
                <w:lang w:val="en-US" w:eastAsia="zh-CN"/>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804" w:type="dxa"/>
            <w:vAlign w:val="center"/>
          </w:tcPr>
          <w:p>
            <w:pPr>
              <w:jc w:val="center"/>
              <w:rPr>
                <w:rFonts w:hint="default"/>
                <w:color w:val="auto"/>
                <w:lang w:val="en-US"/>
              </w:rPr>
            </w:pPr>
            <w:r>
              <w:rPr>
                <w:rFonts w:hint="eastAsia"/>
                <w:color w:val="auto"/>
              </w:rPr>
              <w:t>人防工程</w:t>
            </w:r>
            <w:r>
              <w:rPr>
                <w:rFonts w:hint="eastAsia"/>
                <w:color w:val="auto"/>
                <w:lang w:val="en-US" w:eastAsia="zh-CN"/>
              </w:rPr>
              <w:t>竣工验收备案</w:t>
            </w:r>
          </w:p>
        </w:tc>
        <w:tc>
          <w:tcPr>
            <w:tcW w:w="1129" w:type="dxa"/>
            <w:vAlign w:val="center"/>
          </w:tcPr>
          <w:p>
            <w:pPr>
              <w:jc w:val="center"/>
              <w:rPr>
                <w:color w:val="auto"/>
              </w:rPr>
            </w:pPr>
            <w:r>
              <w:rPr>
                <w:rFonts w:hint="eastAsia"/>
                <w:color w:val="auto"/>
              </w:rPr>
              <w:t>行政许可</w:t>
            </w:r>
          </w:p>
        </w:tc>
        <w:tc>
          <w:tcPr>
            <w:tcW w:w="2005" w:type="dxa"/>
            <w:vAlign w:val="center"/>
          </w:tcPr>
          <w:p>
            <w:pPr>
              <w:jc w:val="center"/>
              <w:rPr>
                <w:color w:val="auto"/>
              </w:rPr>
            </w:pPr>
            <w:r>
              <w:rPr>
                <w:rFonts w:hint="eastAsia"/>
                <w:color w:val="auto"/>
              </w:rPr>
              <w:t>区住建局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lang w:val="en-US" w:eastAsia="zh-CN"/>
              </w:rPr>
              <w:t>工程报建</w:t>
            </w:r>
          </w:p>
        </w:tc>
        <w:tc>
          <w:tcPr>
            <w:tcW w:w="1151" w:type="dxa"/>
            <w:vAlign w:val="center"/>
          </w:tcPr>
          <w:p>
            <w:pPr>
              <w:jc w:val="center"/>
              <w:rPr>
                <w:rFonts w:hint="eastAsia" w:eastAsiaTheme="minorEastAsia"/>
                <w:color w:val="auto"/>
                <w:lang w:eastAsia="zh-CN"/>
              </w:rPr>
            </w:pPr>
            <w:r>
              <w:rPr>
                <w:rFonts w:hint="eastAsia"/>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04" w:type="dxa"/>
            <w:vAlign w:val="center"/>
          </w:tcPr>
          <w:p>
            <w:pPr>
              <w:jc w:val="center"/>
              <w:rPr>
                <w:color w:val="auto"/>
              </w:rPr>
            </w:pPr>
            <w:r>
              <w:rPr>
                <w:rFonts w:hint="eastAsia"/>
                <w:color w:val="auto"/>
              </w:rPr>
              <w:t>城市建筑垃圾处置核准</w:t>
            </w:r>
          </w:p>
        </w:tc>
        <w:tc>
          <w:tcPr>
            <w:tcW w:w="1129" w:type="dxa"/>
            <w:vAlign w:val="center"/>
          </w:tcPr>
          <w:p>
            <w:pPr>
              <w:jc w:val="center"/>
              <w:rPr>
                <w:color w:val="auto"/>
              </w:rPr>
            </w:pPr>
            <w:r>
              <w:rPr>
                <w:rFonts w:hint="eastAsia"/>
                <w:color w:val="auto"/>
              </w:rPr>
              <w:t>行政许可</w:t>
            </w:r>
          </w:p>
        </w:tc>
        <w:tc>
          <w:tcPr>
            <w:tcW w:w="2005" w:type="dxa"/>
            <w:vAlign w:val="center"/>
          </w:tcPr>
          <w:p>
            <w:pPr>
              <w:jc w:val="center"/>
              <w:rPr>
                <w:color w:val="auto"/>
              </w:rPr>
            </w:pPr>
            <w:r>
              <w:rPr>
                <w:rFonts w:hint="eastAsia"/>
                <w:color w:val="auto"/>
              </w:rPr>
              <w:t>区住建局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lang w:val="en-US" w:eastAsia="zh-CN"/>
              </w:rPr>
              <w:t>工程报建</w:t>
            </w:r>
          </w:p>
        </w:tc>
        <w:tc>
          <w:tcPr>
            <w:tcW w:w="1151" w:type="dxa"/>
            <w:vAlign w:val="center"/>
          </w:tcPr>
          <w:p>
            <w:pPr>
              <w:jc w:val="center"/>
              <w:rPr>
                <w:rFonts w:hint="eastAsia" w:eastAsiaTheme="minorEastAsia"/>
                <w:color w:val="auto"/>
                <w:lang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04" w:type="dxa"/>
            <w:vAlign w:val="center"/>
          </w:tcPr>
          <w:p>
            <w:pPr>
              <w:jc w:val="center"/>
              <w:rPr>
                <w:color w:val="auto"/>
              </w:rPr>
            </w:pPr>
            <w:r>
              <w:rPr>
                <w:rFonts w:hint="eastAsia"/>
                <w:color w:val="auto"/>
              </w:rPr>
              <w:t>城镇污水排入排水管网许可</w:t>
            </w:r>
          </w:p>
        </w:tc>
        <w:tc>
          <w:tcPr>
            <w:tcW w:w="1129" w:type="dxa"/>
            <w:vAlign w:val="center"/>
          </w:tcPr>
          <w:p>
            <w:pPr>
              <w:jc w:val="center"/>
              <w:rPr>
                <w:color w:val="auto"/>
              </w:rPr>
            </w:pPr>
            <w:r>
              <w:rPr>
                <w:rFonts w:hint="eastAsia"/>
                <w:color w:val="auto"/>
              </w:rPr>
              <w:t>行政许可</w:t>
            </w:r>
          </w:p>
        </w:tc>
        <w:tc>
          <w:tcPr>
            <w:tcW w:w="2005" w:type="dxa"/>
            <w:vAlign w:val="center"/>
          </w:tcPr>
          <w:p>
            <w:pPr>
              <w:jc w:val="center"/>
              <w:rPr>
                <w:color w:val="auto"/>
              </w:rPr>
            </w:pPr>
            <w:r>
              <w:rPr>
                <w:rFonts w:hint="eastAsia"/>
                <w:color w:val="auto"/>
              </w:rPr>
              <w:t>区住建局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lang w:val="en-US" w:eastAsia="zh-CN"/>
              </w:rPr>
              <w:t>工程报建</w:t>
            </w:r>
          </w:p>
        </w:tc>
        <w:tc>
          <w:tcPr>
            <w:tcW w:w="1151" w:type="dxa"/>
            <w:vAlign w:val="center"/>
          </w:tcPr>
          <w:p>
            <w:pPr>
              <w:jc w:val="center"/>
              <w:rPr>
                <w:rFonts w:hint="eastAsia" w:eastAsiaTheme="minorEastAsia"/>
                <w:color w:val="auto"/>
                <w:lang w:eastAsia="zh-CN"/>
              </w:rPr>
            </w:pPr>
            <w:r>
              <w:rPr>
                <w:rFonts w:hint="eastAsia"/>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vAlign w:val="center"/>
          </w:tcPr>
          <w:p>
            <w:pPr>
              <w:jc w:val="center"/>
              <w:rPr>
                <w:rFonts w:hint="default" w:eastAsiaTheme="minorEastAsia"/>
                <w:color w:val="auto"/>
                <w:lang w:val="en-US" w:eastAsia="zh-CN"/>
              </w:rPr>
            </w:pPr>
            <w:r>
              <w:rPr>
                <w:rFonts w:hint="eastAsia"/>
                <w:color w:val="auto"/>
                <w:lang w:val="en-US" w:eastAsia="zh-CN"/>
              </w:rPr>
              <w:t>通讯、广电报装</w:t>
            </w:r>
          </w:p>
        </w:tc>
        <w:tc>
          <w:tcPr>
            <w:tcW w:w="1129" w:type="dxa"/>
            <w:vAlign w:val="center"/>
          </w:tcPr>
          <w:p>
            <w:pPr>
              <w:jc w:val="center"/>
              <w:rPr>
                <w:rFonts w:hint="eastAsia"/>
                <w:color w:val="auto"/>
              </w:rPr>
            </w:pPr>
            <w:r>
              <w:rPr>
                <w:rFonts w:hint="eastAsia"/>
                <w:color w:val="auto"/>
              </w:rPr>
              <w:t>公共服务</w:t>
            </w:r>
          </w:p>
        </w:tc>
        <w:tc>
          <w:tcPr>
            <w:tcW w:w="2005" w:type="dxa"/>
            <w:vAlign w:val="center"/>
          </w:tcPr>
          <w:p>
            <w:pPr>
              <w:jc w:val="center"/>
              <w:rPr>
                <w:rFonts w:hint="eastAsia"/>
              </w:rPr>
            </w:pPr>
            <w:r>
              <w:rPr>
                <w:rFonts w:hint="eastAsia"/>
              </w:rPr>
              <w:t>赣州市通信质监站、江西广电网络赣州分公司</w:t>
            </w:r>
          </w:p>
          <w:p>
            <w:pPr>
              <w:jc w:val="center"/>
              <w:rPr>
                <w:rFonts w:hint="eastAsia"/>
                <w:b w:val="0"/>
                <w:bCs w:val="0"/>
              </w:rPr>
            </w:pPr>
            <w:r>
              <w:rPr>
                <w:rFonts w:hint="eastAsia" w:asciiTheme="minorHAnsi" w:hAnsiTheme="minorHAnsi" w:eastAsiaTheme="minorEastAsia" w:cstheme="minorBidi"/>
                <w:b w:val="0"/>
                <w:bCs w:val="0"/>
                <w:color w:val="auto"/>
                <w:kern w:val="2"/>
                <w:sz w:val="21"/>
                <w:szCs w:val="22"/>
                <w:lang w:val="en-US" w:eastAsia="zh-CN" w:bidi="ar-SA"/>
              </w:rPr>
              <w:t>（</w:t>
            </w:r>
            <w:r>
              <w:rPr>
                <w:rFonts w:hint="eastAsia" w:asciiTheme="minorHAnsi" w:hAnsiTheme="minorHAnsi" w:cstheme="minorBidi"/>
                <w:b w:val="0"/>
                <w:bCs w:val="0"/>
                <w:color w:val="auto"/>
                <w:kern w:val="2"/>
                <w:sz w:val="21"/>
                <w:szCs w:val="22"/>
                <w:lang w:val="en-US" w:eastAsia="zh-CN" w:bidi="ar-SA"/>
              </w:rPr>
              <w:t>市</w:t>
            </w:r>
            <w:r>
              <w:rPr>
                <w:rFonts w:hint="eastAsia" w:asciiTheme="minorHAnsi" w:hAnsiTheme="minorHAnsi" w:eastAsiaTheme="minorEastAsia" w:cstheme="minorBidi"/>
                <w:b w:val="0"/>
                <w:bCs w:val="0"/>
                <w:color w:val="auto"/>
                <w:kern w:val="2"/>
                <w:sz w:val="21"/>
                <w:szCs w:val="22"/>
                <w:lang w:val="en-US" w:eastAsia="zh-CN" w:bidi="ar-SA"/>
              </w:rPr>
              <w:t>级权限）</w:t>
            </w:r>
          </w:p>
        </w:tc>
        <w:tc>
          <w:tcPr>
            <w:tcW w:w="1433" w:type="dxa"/>
            <w:vAlign w:val="center"/>
          </w:tcPr>
          <w:p>
            <w:pPr>
              <w:jc w:val="center"/>
              <w:rPr>
                <w:rFonts w:hint="eastAsia"/>
                <w:color w:val="auto"/>
                <w:lang w:val="en-US" w:eastAsia="zh-CN"/>
              </w:rPr>
            </w:pPr>
            <w:r>
              <w:rPr>
                <w:rFonts w:hint="eastAsia"/>
                <w:color w:val="auto"/>
                <w:lang w:val="en-US" w:eastAsia="zh-CN"/>
              </w:rPr>
              <w:t>工程报建</w:t>
            </w:r>
          </w:p>
        </w:tc>
        <w:tc>
          <w:tcPr>
            <w:tcW w:w="1151" w:type="dxa"/>
            <w:vAlign w:val="center"/>
          </w:tcPr>
          <w:p>
            <w:pPr>
              <w:jc w:val="center"/>
              <w:rPr>
                <w:rFonts w:hint="default"/>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4" w:type="dxa"/>
            <w:vAlign w:val="center"/>
          </w:tcPr>
          <w:p>
            <w:pPr>
              <w:jc w:val="center"/>
              <w:rPr>
                <w:rFonts w:hint="default" w:eastAsiaTheme="minorEastAsia"/>
                <w:color w:val="auto"/>
                <w:lang w:val="en-US" w:eastAsia="zh-CN"/>
              </w:rPr>
            </w:pPr>
            <w:r>
              <w:rPr>
                <w:rFonts w:hint="eastAsia"/>
                <w:color w:val="auto"/>
                <w:lang w:val="en-US" w:eastAsia="zh-CN"/>
              </w:rPr>
              <w:t>供电报装</w:t>
            </w:r>
          </w:p>
        </w:tc>
        <w:tc>
          <w:tcPr>
            <w:tcW w:w="1129" w:type="dxa"/>
            <w:vAlign w:val="center"/>
          </w:tcPr>
          <w:p>
            <w:pPr>
              <w:jc w:val="center"/>
              <w:rPr>
                <w:rFonts w:hint="eastAsia"/>
                <w:color w:val="auto"/>
              </w:rPr>
            </w:pPr>
            <w:r>
              <w:rPr>
                <w:rFonts w:hint="eastAsia"/>
                <w:color w:val="auto"/>
              </w:rPr>
              <w:t>公共服务</w:t>
            </w:r>
          </w:p>
        </w:tc>
        <w:tc>
          <w:tcPr>
            <w:tcW w:w="2005" w:type="dxa"/>
            <w:vAlign w:val="center"/>
          </w:tcPr>
          <w:p>
            <w:pPr>
              <w:jc w:val="center"/>
              <w:rPr>
                <w:rFonts w:hint="eastAsia"/>
                <w:color w:val="auto"/>
              </w:rPr>
            </w:pPr>
            <w:r>
              <w:rPr>
                <w:rFonts w:hint="eastAsia"/>
                <w:color w:val="auto"/>
              </w:rPr>
              <w:t>赣州供电公司</w:t>
            </w:r>
          </w:p>
          <w:p>
            <w:pPr>
              <w:jc w:val="center"/>
              <w:rPr>
                <w:rFonts w:hint="eastAsia"/>
                <w:color w:val="auto"/>
              </w:rPr>
            </w:pPr>
            <w:r>
              <w:rPr>
                <w:rFonts w:hint="eastAsia" w:asciiTheme="minorHAnsi" w:hAnsiTheme="minorHAnsi" w:eastAsiaTheme="minorEastAsia" w:cstheme="minorBidi"/>
                <w:b w:val="0"/>
                <w:bCs w:val="0"/>
                <w:color w:val="auto"/>
                <w:kern w:val="2"/>
                <w:sz w:val="21"/>
                <w:szCs w:val="22"/>
                <w:lang w:val="en-US" w:eastAsia="zh-CN" w:bidi="ar-SA"/>
              </w:rPr>
              <w:t>（</w:t>
            </w:r>
            <w:r>
              <w:rPr>
                <w:rFonts w:hint="eastAsia" w:asciiTheme="minorHAnsi" w:hAnsiTheme="minorHAnsi" w:cstheme="minorBidi"/>
                <w:b w:val="0"/>
                <w:bCs w:val="0"/>
                <w:color w:val="auto"/>
                <w:kern w:val="2"/>
                <w:sz w:val="21"/>
                <w:szCs w:val="22"/>
                <w:lang w:val="en-US" w:eastAsia="zh-CN" w:bidi="ar-SA"/>
              </w:rPr>
              <w:t>市</w:t>
            </w:r>
            <w:r>
              <w:rPr>
                <w:rFonts w:hint="eastAsia" w:asciiTheme="minorHAnsi" w:hAnsiTheme="minorHAnsi" w:eastAsiaTheme="minorEastAsia" w:cstheme="minorBidi"/>
                <w:b w:val="0"/>
                <w:bCs w:val="0"/>
                <w:color w:val="auto"/>
                <w:kern w:val="2"/>
                <w:sz w:val="21"/>
                <w:szCs w:val="22"/>
                <w:lang w:val="en-US" w:eastAsia="zh-CN" w:bidi="ar-SA"/>
              </w:rPr>
              <w:t>级权限）</w:t>
            </w:r>
          </w:p>
        </w:tc>
        <w:tc>
          <w:tcPr>
            <w:tcW w:w="1433" w:type="dxa"/>
            <w:vAlign w:val="center"/>
          </w:tcPr>
          <w:p>
            <w:pPr>
              <w:jc w:val="center"/>
              <w:rPr>
                <w:rFonts w:hint="eastAsia"/>
                <w:color w:val="auto"/>
                <w:lang w:val="en-US" w:eastAsia="zh-CN"/>
              </w:rPr>
            </w:pPr>
            <w:r>
              <w:rPr>
                <w:rFonts w:hint="eastAsia"/>
                <w:color w:val="auto"/>
                <w:lang w:val="en-US" w:eastAsia="zh-CN"/>
              </w:rPr>
              <w:t>工程报建</w:t>
            </w:r>
          </w:p>
        </w:tc>
        <w:tc>
          <w:tcPr>
            <w:tcW w:w="1151" w:type="dxa"/>
            <w:vAlign w:val="center"/>
          </w:tcPr>
          <w:p>
            <w:pPr>
              <w:jc w:val="center"/>
              <w:rPr>
                <w:rFonts w:hint="default"/>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vAlign w:val="center"/>
          </w:tcPr>
          <w:p>
            <w:pPr>
              <w:jc w:val="center"/>
              <w:rPr>
                <w:rFonts w:hint="default" w:eastAsiaTheme="minorEastAsia"/>
                <w:color w:val="auto"/>
                <w:lang w:val="en-US" w:eastAsia="zh-CN"/>
              </w:rPr>
            </w:pPr>
            <w:r>
              <w:rPr>
                <w:rFonts w:hint="eastAsia"/>
                <w:color w:val="auto"/>
                <w:lang w:val="en-US" w:eastAsia="zh-CN"/>
              </w:rPr>
              <w:t>供水报装</w:t>
            </w:r>
          </w:p>
        </w:tc>
        <w:tc>
          <w:tcPr>
            <w:tcW w:w="1129" w:type="dxa"/>
            <w:vAlign w:val="center"/>
          </w:tcPr>
          <w:p>
            <w:pPr>
              <w:jc w:val="center"/>
              <w:rPr>
                <w:rFonts w:hint="eastAsia"/>
                <w:color w:val="auto"/>
              </w:rPr>
            </w:pPr>
            <w:r>
              <w:rPr>
                <w:rFonts w:hint="eastAsia"/>
                <w:color w:val="auto"/>
              </w:rPr>
              <w:t>公共服务</w:t>
            </w:r>
          </w:p>
        </w:tc>
        <w:tc>
          <w:tcPr>
            <w:tcW w:w="2005" w:type="dxa"/>
            <w:vAlign w:val="center"/>
          </w:tcPr>
          <w:p>
            <w:pPr>
              <w:jc w:val="center"/>
              <w:rPr>
                <w:rFonts w:hint="eastAsia"/>
                <w:color w:val="auto"/>
              </w:rPr>
            </w:pPr>
            <w:r>
              <w:rPr>
                <w:rFonts w:hint="eastAsia"/>
                <w:color w:val="auto"/>
              </w:rPr>
              <w:t>赣州市政公用投资控股集团有限公司</w:t>
            </w:r>
            <w:r>
              <w:rPr>
                <w:rFonts w:hint="eastAsia" w:asciiTheme="minorHAnsi" w:hAnsiTheme="minorHAnsi" w:eastAsiaTheme="minorEastAsia" w:cstheme="minorBidi"/>
                <w:b w:val="0"/>
                <w:bCs w:val="0"/>
                <w:color w:val="auto"/>
                <w:kern w:val="2"/>
                <w:sz w:val="21"/>
                <w:szCs w:val="22"/>
                <w:lang w:val="en-US" w:eastAsia="zh-CN" w:bidi="ar-SA"/>
              </w:rPr>
              <w:t>（</w:t>
            </w:r>
            <w:r>
              <w:rPr>
                <w:rFonts w:hint="eastAsia" w:asciiTheme="minorHAnsi" w:hAnsiTheme="minorHAnsi" w:cstheme="minorBidi"/>
                <w:b w:val="0"/>
                <w:bCs w:val="0"/>
                <w:color w:val="auto"/>
                <w:kern w:val="2"/>
                <w:sz w:val="21"/>
                <w:szCs w:val="22"/>
                <w:lang w:val="en-US" w:eastAsia="zh-CN" w:bidi="ar-SA"/>
              </w:rPr>
              <w:t>市</w:t>
            </w:r>
            <w:r>
              <w:rPr>
                <w:rFonts w:hint="eastAsia" w:asciiTheme="minorHAnsi" w:hAnsiTheme="minorHAnsi" w:eastAsiaTheme="minorEastAsia" w:cstheme="minorBidi"/>
                <w:b w:val="0"/>
                <w:bCs w:val="0"/>
                <w:color w:val="auto"/>
                <w:kern w:val="2"/>
                <w:sz w:val="21"/>
                <w:szCs w:val="22"/>
                <w:lang w:val="en-US" w:eastAsia="zh-CN" w:bidi="ar-SA"/>
              </w:rPr>
              <w:t>级权限）</w:t>
            </w:r>
          </w:p>
        </w:tc>
        <w:tc>
          <w:tcPr>
            <w:tcW w:w="1433" w:type="dxa"/>
            <w:vAlign w:val="center"/>
          </w:tcPr>
          <w:p>
            <w:pPr>
              <w:jc w:val="center"/>
              <w:rPr>
                <w:rFonts w:hint="eastAsia"/>
                <w:color w:val="auto"/>
                <w:lang w:val="en-US" w:eastAsia="zh-CN"/>
              </w:rPr>
            </w:pPr>
            <w:r>
              <w:rPr>
                <w:rFonts w:hint="eastAsia"/>
                <w:color w:val="auto"/>
                <w:lang w:val="en-US" w:eastAsia="zh-CN"/>
              </w:rPr>
              <w:t>工程报建</w:t>
            </w:r>
          </w:p>
        </w:tc>
        <w:tc>
          <w:tcPr>
            <w:tcW w:w="1151" w:type="dxa"/>
            <w:vAlign w:val="center"/>
          </w:tcPr>
          <w:p>
            <w:pPr>
              <w:jc w:val="center"/>
              <w:rPr>
                <w:rFonts w:hint="default"/>
                <w:color w:val="auto"/>
                <w:lang w:val="en-US" w:eastAsia="zh-CN"/>
              </w:rPr>
            </w:pPr>
            <w:r>
              <w:rPr>
                <w:rFonts w:hint="eastAsia"/>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22" w:type="dxa"/>
            <w:gridSpan w:val="5"/>
            <w:vAlign w:val="center"/>
          </w:tcPr>
          <w:p>
            <w:pPr>
              <w:jc w:val="center"/>
              <w:rPr>
                <w:b/>
                <w:color w:val="auto"/>
                <w:sz w:val="32"/>
                <w:szCs w:val="32"/>
              </w:rPr>
            </w:pPr>
            <w:r>
              <w:rPr>
                <w:rFonts w:hint="eastAsia"/>
                <w:b/>
                <w:color w:val="auto"/>
                <w:sz w:val="32"/>
                <w:szCs w:val="32"/>
              </w:rPr>
              <w:t>（</w:t>
            </w:r>
            <w:r>
              <w:rPr>
                <w:rFonts w:hint="eastAsia"/>
                <w:b/>
                <w:color w:val="auto"/>
                <w:sz w:val="32"/>
                <w:szCs w:val="32"/>
                <w:lang w:val="en-US" w:eastAsia="zh-CN"/>
              </w:rPr>
              <w:t>四</w:t>
            </w:r>
            <w:r>
              <w:rPr>
                <w:rFonts w:hint="eastAsia"/>
                <w:b/>
                <w:color w:val="auto"/>
                <w:sz w:val="32"/>
                <w:szCs w:val="32"/>
              </w:rPr>
              <w:t>）金融信贷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804" w:type="dxa"/>
            <w:vAlign w:val="center"/>
          </w:tcPr>
          <w:p>
            <w:pPr>
              <w:jc w:val="center"/>
              <w:rPr>
                <w:rFonts w:hint="eastAsia"/>
                <w:color w:val="auto"/>
                <w:lang w:val="en-US" w:eastAsia="zh-CN"/>
              </w:rPr>
            </w:pPr>
            <w:r>
              <w:rPr>
                <w:rFonts w:hint="eastAsia"/>
                <w:color w:val="auto"/>
              </w:rPr>
              <w:t>小微企业</w:t>
            </w:r>
            <w:r>
              <w:rPr>
                <w:rFonts w:hint="eastAsia"/>
                <w:color w:val="auto"/>
                <w:lang w:val="en-US" w:eastAsia="zh-CN"/>
              </w:rPr>
              <w:t>创业</w:t>
            </w:r>
          </w:p>
          <w:p>
            <w:pPr>
              <w:jc w:val="center"/>
              <w:rPr>
                <w:rFonts w:hint="default" w:eastAsiaTheme="minorEastAsia"/>
                <w:color w:val="auto"/>
                <w:lang w:val="en-US" w:eastAsia="zh-CN"/>
              </w:rPr>
            </w:pPr>
            <w:r>
              <w:rPr>
                <w:rFonts w:hint="eastAsia"/>
                <w:color w:val="auto"/>
                <w:lang w:val="en-US" w:eastAsia="zh-CN"/>
              </w:rPr>
              <w:t>贷款</w:t>
            </w:r>
          </w:p>
        </w:tc>
        <w:tc>
          <w:tcPr>
            <w:tcW w:w="1129" w:type="dxa"/>
            <w:vAlign w:val="center"/>
          </w:tcPr>
          <w:p>
            <w:pPr>
              <w:jc w:val="center"/>
              <w:rPr>
                <w:color w:val="auto"/>
              </w:rPr>
            </w:pPr>
            <w:r>
              <w:rPr>
                <w:rFonts w:hint="eastAsia"/>
                <w:color w:val="auto"/>
              </w:rPr>
              <w:t>公共服务</w:t>
            </w:r>
          </w:p>
        </w:tc>
        <w:tc>
          <w:tcPr>
            <w:tcW w:w="2005" w:type="dxa"/>
            <w:vAlign w:val="center"/>
          </w:tcPr>
          <w:p>
            <w:pPr>
              <w:jc w:val="center"/>
              <w:rPr>
                <w:color w:val="auto"/>
              </w:rPr>
            </w:pPr>
            <w:r>
              <w:rPr>
                <w:rFonts w:hint="eastAsia"/>
                <w:color w:val="auto"/>
              </w:rPr>
              <w:t>区</w:t>
            </w:r>
            <w:r>
              <w:rPr>
                <w:rFonts w:hint="eastAsia"/>
                <w:color w:val="auto"/>
                <w:lang w:val="en-US" w:eastAsia="zh-CN"/>
              </w:rPr>
              <w:t>人社</w:t>
            </w:r>
            <w:r>
              <w:rPr>
                <w:rFonts w:hint="eastAsia"/>
                <w:color w:val="auto"/>
              </w:rPr>
              <w:t>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lang w:val="en-US" w:eastAsia="zh-CN"/>
              </w:rPr>
              <w:t>金融</w:t>
            </w:r>
            <w:r>
              <w:rPr>
                <w:rFonts w:hint="eastAsia"/>
                <w:color w:val="auto"/>
              </w:rPr>
              <w:t>信贷</w:t>
            </w:r>
          </w:p>
        </w:tc>
        <w:tc>
          <w:tcPr>
            <w:tcW w:w="1151" w:type="dxa"/>
            <w:vAlign w:val="center"/>
          </w:tcPr>
          <w:p>
            <w:pPr>
              <w:jc w:val="center"/>
              <w:rPr>
                <w:rFonts w:hint="default" w:eastAsiaTheme="minorEastAsia"/>
                <w:color w:val="auto"/>
                <w:lang w:val="en-US" w:eastAsia="zh-CN"/>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804" w:type="dxa"/>
            <w:vAlign w:val="center"/>
          </w:tcPr>
          <w:p>
            <w:pPr>
              <w:jc w:val="center"/>
              <w:rPr>
                <w:color w:val="auto"/>
              </w:rPr>
            </w:pPr>
            <w:r>
              <w:rPr>
                <w:rFonts w:hint="eastAsia"/>
                <w:color w:val="auto"/>
              </w:rPr>
              <w:t>办理财园信贷通</w:t>
            </w:r>
          </w:p>
        </w:tc>
        <w:tc>
          <w:tcPr>
            <w:tcW w:w="1129" w:type="dxa"/>
            <w:vAlign w:val="center"/>
          </w:tcPr>
          <w:p>
            <w:pPr>
              <w:jc w:val="center"/>
              <w:rPr>
                <w:color w:val="auto"/>
              </w:rPr>
            </w:pPr>
            <w:r>
              <w:rPr>
                <w:rFonts w:hint="eastAsia"/>
                <w:color w:val="auto"/>
              </w:rPr>
              <w:t>公共服务</w:t>
            </w:r>
          </w:p>
        </w:tc>
        <w:tc>
          <w:tcPr>
            <w:tcW w:w="2005" w:type="dxa"/>
            <w:vAlign w:val="center"/>
          </w:tcPr>
          <w:p>
            <w:pPr>
              <w:jc w:val="center"/>
              <w:rPr>
                <w:rFonts w:hint="default" w:eastAsiaTheme="minorEastAsia"/>
                <w:color w:val="auto"/>
                <w:lang w:val="en-US" w:eastAsia="zh-CN"/>
              </w:rPr>
            </w:pPr>
            <w:r>
              <w:rPr>
                <w:rFonts w:hint="eastAsia"/>
                <w:color w:val="auto"/>
                <w:lang w:val="en-US" w:eastAsia="zh-CN"/>
              </w:rPr>
              <w:t>区财政局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lang w:val="en-US" w:eastAsia="zh-CN"/>
              </w:rPr>
              <w:t>金融</w:t>
            </w:r>
            <w:r>
              <w:rPr>
                <w:rFonts w:hint="eastAsia"/>
                <w:color w:val="auto"/>
              </w:rPr>
              <w:t>信贷</w:t>
            </w:r>
          </w:p>
        </w:tc>
        <w:tc>
          <w:tcPr>
            <w:tcW w:w="1151" w:type="dxa"/>
            <w:vAlign w:val="center"/>
          </w:tcPr>
          <w:p>
            <w:pPr>
              <w:jc w:val="center"/>
              <w:rPr>
                <w:rFonts w:hint="default" w:eastAsiaTheme="minorEastAsia"/>
                <w:color w:val="auto"/>
                <w:lang w:val="en-US" w:eastAsia="zh-CN"/>
              </w:rPr>
            </w:pPr>
            <w:r>
              <w:rPr>
                <w:rFonts w:hint="eastAsia"/>
                <w:color w:val="auto"/>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2" w:type="dxa"/>
            <w:gridSpan w:val="5"/>
            <w:vAlign w:val="center"/>
          </w:tcPr>
          <w:p>
            <w:pPr>
              <w:jc w:val="center"/>
              <w:rPr>
                <w:b/>
                <w:color w:val="auto"/>
                <w:sz w:val="32"/>
                <w:szCs w:val="32"/>
              </w:rPr>
            </w:pPr>
            <w:r>
              <w:rPr>
                <w:rFonts w:hint="eastAsia"/>
                <w:b/>
                <w:color w:val="auto"/>
                <w:sz w:val="32"/>
                <w:szCs w:val="32"/>
              </w:rPr>
              <w:t>（</w:t>
            </w:r>
            <w:r>
              <w:rPr>
                <w:rFonts w:hint="eastAsia"/>
                <w:b/>
                <w:color w:val="auto"/>
                <w:sz w:val="32"/>
                <w:szCs w:val="32"/>
                <w:lang w:val="en-US" w:eastAsia="zh-CN"/>
              </w:rPr>
              <w:t>五</w:t>
            </w:r>
            <w:r>
              <w:rPr>
                <w:rFonts w:hint="eastAsia"/>
                <w:b/>
                <w:color w:val="auto"/>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804" w:type="dxa"/>
            <w:vAlign w:val="center"/>
          </w:tcPr>
          <w:p>
            <w:pPr>
              <w:jc w:val="center"/>
              <w:rPr>
                <w:rFonts w:hint="default" w:eastAsiaTheme="minorEastAsia"/>
                <w:color w:val="auto"/>
                <w:lang w:val="en-US" w:eastAsia="zh-CN"/>
              </w:rPr>
            </w:pPr>
            <w:r>
              <w:rPr>
                <w:rFonts w:hint="eastAsia"/>
                <w:color w:val="auto"/>
                <w:lang w:val="en-US" w:eastAsia="zh-CN"/>
              </w:rPr>
              <w:t>企业诉求服务</w:t>
            </w:r>
          </w:p>
        </w:tc>
        <w:tc>
          <w:tcPr>
            <w:tcW w:w="1129" w:type="dxa"/>
            <w:vAlign w:val="center"/>
          </w:tcPr>
          <w:p>
            <w:pPr>
              <w:jc w:val="center"/>
              <w:rPr>
                <w:color w:val="auto"/>
              </w:rPr>
            </w:pPr>
            <w:r>
              <w:rPr>
                <w:rFonts w:hint="eastAsia"/>
                <w:color w:val="auto"/>
              </w:rPr>
              <w:t>公共服务</w:t>
            </w:r>
          </w:p>
        </w:tc>
        <w:tc>
          <w:tcPr>
            <w:tcW w:w="2005" w:type="dxa"/>
            <w:vAlign w:val="center"/>
          </w:tcPr>
          <w:p>
            <w:pPr>
              <w:jc w:val="center"/>
              <w:rPr>
                <w:rFonts w:hint="eastAsia" w:eastAsiaTheme="minorEastAsia"/>
                <w:color w:val="auto"/>
                <w:lang w:eastAsia="zh-CN"/>
              </w:rPr>
            </w:pPr>
            <w:r>
              <w:rPr>
                <w:rFonts w:hint="eastAsia"/>
                <w:color w:val="auto"/>
                <w:lang w:val="en-US" w:eastAsia="zh-CN"/>
              </w:rPr>
              <w:t>赣州蓉江新区管委会、</w:t>
            </w:r>
            <w:r>
              <w:rPr>
                <w:rFonts w:hint="eastAsia"/>
                <w:color w:val="auto"/>
              </w:rPr>
              <w:t>区</w:t>
            </w:r>
            <w:r>
              <w:rPr>
                <w:rFonts w:hint="eastAsia"/>
                <w:color w:val="auto"/>
                <w:lang w:eastAsia="zh-CN"/>
              </w:rPr>
              <w:t>行政审批局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rPr>
              <w:t>—</w:t>
            </w:r>
          </w:p>
        </w:tc>
        <w:tc>
          <w:tcPr>
            <w:tcW w:w="1151" w:type="dxa"/>
            <w:vAlign w:val="center"/>
          </w:tcPr>
          <w:p>
            <w:pPr>
              <w:jc w:val="center"/>
              <w:rPr>
                <w:color w:val="auto"/>
              </w:rPr>
            </w:pPr>
            <w:r>
              <w:rPr>
                <w:rFonts w:hint="eastAsia"/>
                <w:color w:val="auto"/>
              </w:rPr>
              <w:t>部分需上会讨论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804" w:type="dxa"/>
            <w:vAlign w:val="center"/>
          </w:tcPr>
          <w:p>
            <w:pPr>
              <w:jc w:val="center"/>
              <w:rPr>
                <w:rFonts w:hint="default" w:eastAsiaTheme="minorEastAsia"/>
                <w:color w:val="auto"/>
                <w:lang w:val="en-US" w:eastAsia="zh-CN"/>
              </w:rPr>
            </w:pPr>
            <w:r>
              <w:rPr>
                <w:rFonts w:hint="eastAsia"/>
                <w:color w:val="auto"/>
              </w:rPr>
              <w:t>政策兑现</w:t>
            </w:r>
            <w:r>
              <w:rPr>
                <w:rFonts w:hint="eastAsia"/>
                <w:color w:val="auto"/>
                <w:lang w:val="en-US" w:eastAsia="zh-CN"/>
              </w:rPr>
              <w:t>服务</w:t>
            </w:r>
          </w:p>
        </w:tc>
        <w:tc>
          <w:tcPr>
            <w:tcW w:w="1129" w:type="dxa"/>
            <w:vAlign w:val="center"/>
          </w:tcPr>
          <w:p>
            <w:pPr>
              <w:jc w:val="center"/>
              <w:rPr>
                <w:color w:val="auto"/>
              </w:rPr>
            </w:pPr>
            <w:r>
              <w:rPr>
                <w:rFonts w:hint="eastAsia"/>
                <w:color w:val="auto"/>
              </w:rPr>
              <w:t>公共服务</w:t>
            </w:r>
          </w:p>
        </w:tc>
        <w:tc>
          <w:tcPr>
            <w:tcW w:w="2005" w:type="dxa"/>
            <w:vAlign w:val="center"/>
          </w:tcPr>
          <w:p>
            <w:pPr>
              <w:jc w:val="center"/>
              <w:rPr>
                <w:rFonts w:hint="eastAsia" w:eastAsiaTheme="minorEastAsia"/>
                <w:color w:val="auto"/>
                <w:lang w:eastAsia="zh-CN"/>
              </w:rPr>
            </w:pPr>
            <w:r>
              <w:rPr>
                <w:rFonts w:hint="eastAsia"/>
                <w:color w:val="auto"/>
                <w:lang w:val="en-US" w:eastAsia="zh-CN"/>
              </w:rPr>
              <w:t>赣州蓉江新区管委会、</w:t>
            </w:r>
            <w:r>
              <w:rPr>
                <w:rFonts w:hint="eastAsia"/>
                <w:color w:val="auto"/>
              </w:rPr>
              <w:t>区</w:t>
            </w:r>
            <w:r>
              <w:rPr>
                <w:rFonts w:hint="eastAsia"/>
                <w:color w:val="auto"/>
                <w:lang w:eastAsia="zh-CN"/>
              </w:rPr>
              <w:t>行政审批局</w:t>
            </w:r>
          </w:p>
          <w:p>
            <w:pPr>
              <w:jc w:val="center"/>
              <w:rPr>
                <w:color w:val="auto"/>
              </w:rPr>
            </w:pPr>
            <w:r>
              <w:rPr>
                <w:rFonts w:hint="eastAsia"/>
                <w:color w:val="auto"/>
              </w:rPr>
              <w:t>（区级权限）</w:t>
            </w:r>
          </w:p>
        </w:tc>
        <w:tc>
          <w:tcPr>
            <w:tcW w:w="1433" w:type="dxa"/>
            <w:vAlign w:val="center"/>
          </w:tcPr>
          <w:p>
            <w:pPr>
              <w:jc w:val="center"/>
              <w:rPr>
                <w:color w:val="auto"/>
              </w:rPr>
            </w:pPr>
            <w:r>
              <w:rPr>
                <w:rFonts w:hint="eastAsia"/>
                <w:color w:val="auto"/>
              </w:rPr>
              <w:t>—</w:t>
            </w:r>
          </w:p>
        </w:tc>
        <w:tc>
          <w:tcPr>
            <w:tcW w:w="1151" w:type="dxa"/>
            <w:vAlign w:val="center"/>
          </w:tcPr>
          <w:p>
            <w:pPr>
              <w:jc w:val="center"/>
              <w:rPr>
                <w:color w:val="auto"/>
              </w:rPr>
            </w:pPr>
            <w:r>
              <w:rPr>
                <w:rFonts w:hint="eastAsia"/>
                <w:color w:val="auto"/>
              </w:rPr>
              <w:t>可通过亲清赣商平台办理</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b/>
          <w:color w:val="auto"/>
          <w:sz w:val="32"/>
          <w:szCs w:val="32"/>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tabs>
          <w:tab w:val="center" w:pos="4213"/>
          <w:tab w:val="left" w:pos="5638"/>
        </w:tabs>
        <w:kinsoku/>
        <w:wordWrap/>
        <w:overflowPunct/>
        <w:topLinePunct w:val="0"/>
        <w:autoSpaceDE/>
        <w:autoSpaceDN/>
        <w:bidi w:val="0"/>
        <w:adjustRightInd/>
        <w:snapToGrid/>
        <w:spacing w:line="520" w:lineRule="exact"/>
        <w:jc w:val="left"/>
        <w:textAlignment w:val="auto"/>
        <w:rPr>
          <w:rFonts w:hint="eastAsia" w:asciiTheme="majorEastAsia" w:hAnsiTheme="majorEastAsia" w:eastAsiaTheme="majorEastAsia"/>
          <w:b/>
          <w:color w:val="auto"/>
          <w:sz w:val="32"/>
          <w:szCs w:val="32"/>
          <w:lang w:eastAsia="zh-CN"/>
        </w:rPr>
      </w:pPr>
      <w:r>
        <w:rPr>
          <w:rFonts w:hint="eastAsia" w:asciiTheme="majorEastAsia" w:hAnsiTheme="majorEastAsia" w:eastAsiaTheme="majorEastAsia"/>
          <w:b/>
          <w:color w:val="auto"/>
          <w:sz w:val="32"/>
          <w:szCs w:val="32"/>
          <w:lang w:eastAsia="zh-CN"/>
        </w:rPr>
        <w:tab/>
      </w:r>
      <w:r>
        <w:rPr>
          <w:rFonts w:hint="eastAsia" w:asciiTheme="majorEastAsia" w:hAnsiTheme="majorEastAsia" w:eastAsiaTheme="majorEastAsia"/>
          <w:b/>
          <w:color w:val="auto"/>
          <w:sz w:val="32"/>
          <w:szCs w:val="32"/>
        </w:rPr>
        <w:t>目录</w:t>
      </w:r>
      <w:r>
        <w:rPr>
          <w:rFonts w:hint="eastAsia" w:asciiTheme="majorEastAsia" w:hAnsiTheme="majorEastAsia" w:eastAsiaTheme="majorEastAsia"/>
          <w:b/>
          <w:color w:val="auto"/>
          <w:sz w:val="32"/>
          <w:szCs w:val="32"/>
          <w:lang w:eastAsia="zh-CN"/>
        </w:rPr>
        <w:tab/>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2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（一）项目引进</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w:instrText>
      </w:r>
      <w:r>
        <w:rPr>
          <w:rFonts w:hint="eastAsia" w:asciiTheme="minorEastAsia" w:hAnsiTheme="minorEastAsia"/>
          <w:color w:val="auto"/>
          <w:sz w:val="24"/>
          <w:szCs w:val="24"/>
        </w:rPr>
        <w:instrText xml:space="preserve">TOC \o "1-1" \h \z \u</w:instrText>
      </w:r>
      <w:r>
        <w:rPr>
          <w:rFonts w:asciiTheme="minorEastAsia" w:hAnsiTheme="minorEastAsia"/>
          <w:color w:val="auto"/>
          <w:sz w:val="24"/>
          <w:szCs w:val="24"/>
        </w:rPr>
        <w:instrText xml:space="preserve"> </w:instrText>
      </w:r>
      <w:r>
        <w:rPr>
          <w:rFonts w:asciiTheme="minorEastAsia" w:hAnsiTheme="minorEastAsia"/>
          <w:color w:val="auto"/>
          <w:sz w:val="24"/>
          <w:szCs w:val="24"/>
        </w:rPr>
        <w:fldChar w:fldCharType="separate"/>
      </w:r>
      <w:r>
        <w:rPr>
          <w:rFonts w:asciiTheme="minorEastAsia" w:hAnsiTheme="minorEastAsia"/>
          <w:color w:val="auto"/>
          <w:szCs w:val="24"/>
        </w:rPr>
        <w:fldChar w:fldCharType="begin"/>
      </w:r>
      <w:r>
        <w:rPr>
          <w:rFonts w:asciiTheme="minorEastAsia" w:hAnsiTheme="minorEastAsia"/>
          <w:szCs w:val="24"/>
        </w:rPr>
        <w:instrText xml:space="preserve"> HYPERLINK \l _Toc23666 </w:instrText>
      </w:r>
      <w:r>
        <w:rPr>
          <w:rFonts w:asciiTheme="minorEastAsia" w:hAnsiTheme="minorEastAsia"/>
          <w:szCs w:val="24"/>
        </w:rPr>
        <w:fldChar w:fldCharType="separate"/>
      </w:r>
      <w:r>
        <w:rPr>
          <w:rFonts w:hint="eastAsia" w:ascii="方正小标宋简体"/>
        </w:rPr>
        <w:t>招商政策咨询</w:t>
      </w:r>
      <w:r>
        <w:rPr>
          <w:rFonts w:hint="eastAsia"/>
        </w:rPr>
        <w:t>服务指南</w:t>
      </w:r>
      <w:r>
        <w:tab/>
      </w:r>
      <w:r>
        <w:fldChar w:fldCharType="begin"/>
      </w:r>
      <w:r>
        <w:instrText xml:space="preserve"> PAGEREF _Toc23666 </w:instrText>
      </w:r>
      <w:r>
        <w:fldChar w:fldCharType="separate"/>
      </w:r>
      <w:r>
        <w:t>- 1 -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asciiTheme="minorEastAsia" w:hAnsiTheme="minorEastAsia"/>
          <w:color w:val="auto"/>
          <w:szCs w:val="24"/>
        </w:rPr>
      </w:pPr>
      <w:r>
        <w:rPr>
          <w:rFonts w:asciiTheme="minorEastAsia" w:hAnsiTheme="minorEastAsia"/>
          <w:color w:val="auto"/>
          <w:szCs w:val="24"/>
        </w:rPr>
        <w:fldChar w:fldCharType="begin"/>
      </w:r>
      <w:r>
        <w:rPr>
          <w:rFonts w:asciiTheme="minorEastAsia" w:hAnsiTheme="minorEastAsia"/>
          <w:szCs w:val="24"/>
        </w:rPr>
        <w:instrText xml:space="preserve"> HYPERLINK \l _Toc24812 </w:instrText>
      </w:r>
      <w:r>
        <w:rPr>
          <w:rFonts w:asciiTheme="minorEastAsia" w:hAnsiTheme="minorEastAsia"/>
          <w:szCs w:val="24"/>
        </w:rPr>
        <w:fldChar w:fldCharType="separate"/>
      </w:r>
      <w:r>
        <w:rPr>
          <w:rFonts w:hint="eastAsia"/>
        </w:rPr>
        <w:t>项目洽谈、签约服务指南</w:t>
      </w:r>
      <w:r>
        <w:tab/>
      </w:r>
      <w:r>
        <w:fldChar w:fldCharType="begin"/>
      </w:r>
      <w:r>
        <w:instrText xml:space="preserve"> PAGEREF _Toc24812 </w:instrText>
      </w:r>
      <w:r>
        <w:fldChar w:fldCharType="separate"/>
      </w:r>
      <w:r>
        <w:t>- 2 -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20" w:lineRule="exact"/>
        <w:jc w:val="center"/>
        <w:textAlignment w:val="auto"/>
        <w:rPr>
          <w:rFonts w:hint="eastAsia" w:eastAsiaTheme="minorEastAsia"/>
          <w:lang w:eastAsia="zh-CN"/>
        </w:rPr>
      </w:pP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二</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企业开办</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_Toc14480 </w:instrText>
      </w:r>
      <w:r>
        <w:rPr>
          <w:rFonts w:asciiTheme="minorEastAsia" w:hAnsiTheme="minorEastAsia"/>
          <w:szCs w:val="24"/>
        </w:rPr>
        <w:fldChar w:fldCharType="separate"/>
      </w:r>
      <w:r>
        <w:rPr>
          <w:rFonts w:hint="eastAsia"/>
        </w:rPr>
        <w:t>企业名称自主申报服务指南</w:t>
      </w:r>
      <w:r>
        <w:tab/>
      </w:r>
      <w:r>
        <w:fldChar w:fldCharType="begin"/>
      </w:r>
      <w:r>
        <w:instrText xml:space="preserve"> PAGEREF _Toc14480 </w:instrText>
      </w:r>
      <w:r>
        <w:fldChar w:fldCharType="separate"/>
      </w:r>
      <w:r>
        <w:t>- 3 -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asciiTheme="minorEastAsia" w:hAnsiTheme="minorEastAsia"/>
          <w:color w:val="auto"/>
          <w:szCs w:val="24"/>
        </w:rPr>
      </w:pPr>
      <w:r>
        <w:rPr>
          <w:rFonts w:asciiTheme="minorEastAsia" w:hAnsiTheme="minorEastAsia"/>
          <w:color w:val="auto"/>
          <w:szCs w:val="24"/>
        </w:rPr>
        <w:fldChar w:fldCharType="begin"/>
      </w:r>
      <w:r>
        <w:rPr>
          <w:rFonts w:asciiTheme="minorEastAsia" w:hAnsiTheme="minorEastAsia"/>
          <w:szCs w:val="24"/>
        </w:rPr>
        <w:instrText xml:space="preserve"> HYPERLINK \l _Toc12380 </w:instrText>
      </w:r>
      <w:r>
        <w:rPr>
          <w:rFonts w:asciiTheme="minorEastAsia" w:hAnsiTheme="minorEastAsia"/>
          <w:szCs w:val="24"/>
        </w:rPr>
        <w:fldChar w:fldCharType="separate"/>
      </w:r>
      <w:r>
        <w:rPr>
          <w:rFonts w:hint="eastAsia"/>
        </w:rPr>
        <w:t>企业设立登记服务指南</w:t>
      </w:r>
      <w:r>
        <w:tab/>
      </w:r>
      <w:r>
        <w:fldChar w:fldCharType="begin"/>
      </w:r>
      <w:r>
        <w:instrText xml:space="preserve"> PAGEREF _Toc12380 </w:instrText>
      </w:r>
      <w:r>
        <w:fldChar w:fldCharType="separate"/>
      </w:r>
      <w:r>
        <w:t xml:space="preserve">- </w:t>
      </w:r>
      <w:r>
        <w:rPr>
          <w:rFonts w:hint="eastAsia"/>
          <w:lang w:val="en-US" w:eastAsia="zh-CN"/>
        </w:rPr>
        <w:t>4</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20" w:lineRule="exact"/>
        <w:jc w:val="both"/>
        <w:textAlignment w:val="auto"/>
        <w:rPr>
          <w:rFonts w:hint="default" w:asciiTheme="minorEastAsia" w:hAnsiTheme="minorEastAsia" w:eastAsiaTheme="minorEastAsia"/>
          <w:color w:val="auto"/>
          <w:sz w:val="24"/>
          <w:szCs w:val="24"/>
          <w:lang w:val="en-US" w:eastAsia="zh-CN"/>
        </w:rPr>
      </w:pPr>
      <w:bookmarkStart w:id="0" w:name="企业设立登记服务指南"/>
      <w:bookmarkEnd w:id="0"/>
      <w:bookmarkStart w:id="1" w:name="公章刻制"/>
      <w:bookmarkEnd w:id="1"/>
      <w:r>
        <w:rPr>
          <w:rFonts w:hint="eastAsia" w:asciiTheme="minorEastAsia" w:hAnsiTheme="minorEastAsia"/>
          <w:color w:val="auto"/>
          <w:sz w:val="24"/>
          <w:szCs w:val="24"/>
          <w:lang w:val="en-US" w:eastAsia="zh-CN"/>
        </w:rPr>
        <w:t>公章刻制</w:t>
      </w:r>
      <w:r>
        <w:rPr>
          <w:rFonts w:hint="eastAsia"/>
          <w:lang w:val="en-US" w:eastAsia="zh-CN"/>
        </w:rPr>
        <w:t>....................................................................................................................................- 6 -</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20" w:lineRule="exact"/>
        <w:jc w:val="center"/>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三</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工程</w:t>
      </w:r>
      <w:r>
        <w:rPr>
          <w:rFonts w:hint="eastAsia" w:asciiTheme="minorEastAsia" w:hAnsiTheme="minorEastAsia"/>
          <w:color w:val="auto"/>
          <w:sz w:val="24"/>
          <w:szCs w:val="24"/>
          <w:lang w:val="en-US" w:eastAsia="zh-CN"/>
        </w:rPr>
        <w:t>报建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企业投资项目备案</w:t>
      </w:r>
      <w:r>
        <w:rPr>
          <w:rFonts w:hint="eastAsia" w:cstheme="minorBidi"/>
          <w:kern w:val="2"/>
          <w:sz w:val="21"/>
          <w:szCs w:val="22"/>
          <w:lang w:val="en-US" w:eastAsia="zh-CN" w:bidi="ar-SA"/>
        </w:rPr>
        <w:t>服务指南......................................................................................................- 7 -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标准厂房租赁服务指南.</w:t>
      </w:r>
      <w:r>
        <w:rPr>
          <w:rFonts w:hint="eastAsia" w:asciiTheme="minorHAnsi" w:hAnsiTheme="minorHAnsi" w:cstheme="minorBidi"/>
          <w:b w:val="0"/>
          <w:bCs w:val="0"/>
          <w:kern w:val="2"/>
          <w:sz w:val="21"/>
          <w:szCs w:val="22"/>
          <w:lang w:val="en-US" w:eastAsia="zh-CN" w:bidi="ar-SA"/>
        </w:rPr>
        <w:t>.............................................................................................................</w:t>
      </w:r>
      <w:r>
        <w:rPr>
          <w:rFonts w:hint="eastAsia" w:cstheme="minorBidi"/>
          <w:b w:val="0"/>
          <w:bCs w:val="0"/>
          <w:kern w:val="2"/>
          <w:sz w:val="21"/>
          <w:szCs w:val="22"/>
          <w:lang w:val="en-US" w:eastAsia="zh-CN" w:bidi="ar-SA"/>
        </w:rPr>
        <w:t>- 8 -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val="0"/>
          <w:bCs w:val="0"/>
          <w:lang w:val="en-US" w:eastAsia="zh-CN"/>
        </w:rPr>
      </w:pPr>
      <w:r>
        <w:rPr>
          <w:rFonts w:hint="eastAsia" w:asciiTheme="minorHAnsi" w:hAnsiTheme="minorHAnsi" w:cstheme="minorBidi"/>
          <w:b w:val="0"/>
          <w:bCs w:val="0"/>
          <w:kern w:val="2"/>
          <w:sz w:val="21"/>
          <w:szCs w:val="22"/>
          <w:lang w:val="en-US" w:eastAsia="zh-CN" w:bidi="ar-SA"/>
        </w:rPr>
        <w:t>建设工程消防设计审查</w:t>
      </w:r>
      <w:r>
        <w:rPr>
          <w:rFonts w:hint="eastAsia" w:cstheme="minorBidi"/>
          <w:b w:val="0"/>
          <w:bCs w:val="0"/>
          <w:kern w:val="2"/>
          <w:sz w:val="21"/>
          <w:szCs w:val="22"/>
          <w:lang w:val="en-US" w:eastAsia="zh-CN" w:bidi="ar-SA"/>
        </w:rPr>
        <w:t>..............................................................................................................- 9 -</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_Toc14239 </w:instrText>
      </w:r>
      <w:r>
        <w:rPr>
          <w:rFonts w:asciiTheme="minorEastAsia" w:hAnsiTheme="minorEastAsia"/>
          <w:szCs w:val="24"/>
        </w:rPr>
        <w:fldChar w:fldCharType="separate"/>
      </w:r>
      <w:r>
        <w:rPr>
          <w:rFonts w:hint="eastAsia"/>
        </w:rPr>
        <w:t>建设工程消防</w:t>
      </w:r>
      <w:r>
        <w:rPr>
          <w:rFonts w:hint="eastAsia"/>
          <w:lang w:val="en-US" w:eastAsia="zh-CN"/>
        </w:rPr>
        <w:t>验收或备案</w:t>
      </w:r>
      <w:r>
        <w:rPr>
          <w:rFonts w:hint="eastAsia"/>
        </w:rPr>
        <w:t>服务指南</w:t>
      </w:r>
      <w:r>
        <w:tab/>
      </w:r>
      <w:r>
        <w:fldChar w:fldCharType="begin"/>
      </w:r>
      <w:r>
        <w:instrText xml:space="preserve"> PAGEREF _Toc14239 </w:instrText>
      </w:r>
      <w:r>
        <w:fldChar w:fldCharType="separate"/>
      </w:r>
      <w:r>
        <w:t xml:space="preserve">- </w:t>
      </w:r>
      <w:r>
        <w:rPr>
          <w:rFonts w:hint="eastAsia"/>
          <w:lang w:val="en-US" w:eastAsia="zh-CN"/>
        </w:rPr>
        <w:t>10</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_Toc27093 </w:instrText>
      </w:r>
      <w:r>
        <w:rPr>
          <w:rFonts w:asciiTheme="minorEastAsia" w:hAnsiTheme="minorEastAsia"/>
          <w:szCs w:val="24"/>
        </w:rPr>
        <w:fldChar w:fldCharType="separate"/>
      </w:r>
      <w:r>
        <w:rPr>
          <w:rFonts w:hint="eastAsia"/>
        </w:rPr>
        <w:t>人防工程</w:t>
      </w:r>
      <w:r>
        <w:rPr>
          <w:rFonts w:hint="eastAsia"/>
          <w:lang w:val="en-US" w:eastAsia="zh-CN"/>
        </w:rPr>
        <w:t>竣工验收备案</w:t>
      </w:r>
      <w:r>
        <w:rPr>
          <w:rFonts w:hint="eastAsia"/>
        </w:rPr>
        <w:t>服务指南</w:t>
      </w:r>
      <w:r>
        <w:tab/>
      </w:r>
      <w:r>
        <w:fldChar w:fldCharType="begin"/>
      </w:r>
      <w:r>
        <w:instrText xml:space="preserve"> PAGEREF _Toc27093 </w:instrText>
      </w:r>
      <w:r>
        <w:fldChar w:fldCharType="separate"/>
      </w:r>
      <w:r>
        <w:t xml:space="preserve">- </w:t>
      </w:r>
      <w:r>
        <w:rPr>
          <w:rFonts w:hint="eastAsia"/>
          <w:lang w:val="en-US" w:eastAsia="zh-CN"/>
        </w:rPr>
        <w:t>12</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_Toc5407 </w:instrText>
      </w:r>
      <w:r>
        <w:rPr>
          <w:rFonts w:asciiTheme="minorEastAsia" w:hAnsiTheme="minorEastAsia"/>
          <w:szCs w:val="24"/>
        </w:rPr>
        <w:fldChar w:fldCharType="separate"/>
      </w:r>
      <w:r>
        <w:rPr>
          <w:rFonts w:hint="eastAsia"/>
        </w:rPr>
        <w:t>城市建筑垃圾处置核准服务指南</w:t>
      </w:r>
      <w:r>
        <w:tab/>
      </w:r>
      <w:r>
        <w:fldChar w:fldCharType="begin"/>
      </w:r>
      <w:r>
        <w:instrText xml:space="preserve"> PAGEREF _Toc5407 </w:instrText>
      </w:r>
      <w:r>
        <w:fldChar w:fldCharType="separate"/>
      </w:r>
      <w:r>
        <w:t xml:space="preserve">- </w:t>
      </w:r>
      <w:r>
        <w:rPr>
          <w:rFonts w:hint="eastAsia"/>
          <w:lang w:val="en-US" w:eastAsia="zh-CN"/>
        </w:rPr>
        <w:t>14</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asciiTheme="minorEastAsia" w:hAnsiTheme="minorEastAsia"/>
          <w:color w:val="auto"/>
          <w:szCs w:val="24"/>
        </w:rPr>
      </w:pPr>
      <w:r>
        <w:rPr>
          <w:rFonts w:asciiTheme="minorEastAsia" w:hAnsiTheme="minorEastAsia"/>
          <w:color w:val="auto"/>
          <w:szCs w:val="24"/>
        </w:rPr>
        <w:fldChar w:fldCharType="begin"/>
      </w:r>
      <w:r>
        <w:rPr>
          <w:rFonts w:asciiTheme="minorEastAsia" w:hAnsiTheme="minorEastAsia"/>
          <w:szCs w:val="24"/>
        </w:rPr>
        <w:instrText xml:space="preserve"> HYPERLINK \l _Toc9929 </w:instrText>
      </w:r>
      <w:r>
        <w:rPr>
          <w:rFonts w:asciiTheme="minorEastAsia" w:hAnsiTheme="minorEastAsia"/>
          <w:szCs w:val="24"/>
        </w:rPr>
        <w:fldChar w:fldCharType="separate"/>
      </w:r>
      <w:r>
        <w:rPr>
          <w:rFonts w:hint="eastAsia"/>
        </w:rPr>
        <w:t>城镇污水排入排水管网许可服务指南</w:t>
      </w:r>
      <w:r>
        <w:tab/>
      </w:r>
      <w:r>
        <w:fldChar w:fldCharType="begin"/>
      </w:r>
      <w:r>
        <w:instrText xml:space="preserve"> PAGEREF _Toc9929 </w:instrText>
      </w:r>
      <w:r>
        <w:fldChar w:fldCharType="separate"/>
      </w:r>
      <w:r>
        <w:t xml:space="preserve">- </w:t>
      </w:r>
      <w:r>
        <w:rPr>
          <w:rFonts w:hint="eastAsia"/>
          <w:lang w:val="en-US" w:eastAsia="zh-CN"/>
        </w:rPr>
        <w:t>16</w:t>
      </w:r>
      <w:r>
        <w:t xml:space="preserve"> -</w:t>
      </w:r>
      <w:r>
        <w:fldChar w:fldCharType="end"/>
      </w:r>
      <w:r>
        <w:rPr>
          <w:rFonts w:asciiTheme="minorEastAsia" w:hAnsiTheme="minorEastAsia"/>
          <w:color w:val="auto"/>
          <w:szCs w:val="24"/>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HAnsi" w:hAnsiTheme="minorHAnsi" w:eastAsiaTheme="minorEastAsia" w:cstheme="minorBidi"/>
          <w:kern w:val="2"/>
          <w:sz w:val="21"/>
          <w:szCs w:val="22"/>
          <w:lang w:val="en-US" w:eastAsia="zh-CN" w:bidi="ar-SA"/>
        </w:rPr>
      </w:pPr>
      <w:r>
        <w:rPr>
          <w:rFonts w:hint="eastAsia" w:asciiTheme="minorEastAsia" w:hAnsiTheme="minorEastAsia"/>
          <w:color w:val="auto"/>
          <w:szCs w:val="24"/>
          <w:lang w:val="en-US" w:eastAsia="zh-CN"/>
        </w:rPr>
        <w:t>通讯、广电</w:t>
      </w:r>
      <w:r>
        <w:rPr>
          <w:rFonts w:hint="eastAsia" w:asciiTheme="minorHAnsi" w:hAnsiTheme="minorHAnsi" w:eastAsiaTheme="minorEastAsia" w:cstheme="minorBidi"/>
          <w:kern w:val="2"/>
          <w:sz w:val="21"/>
          <w:szCs w:val="22"/>
          <w:lang w:val="en-US" w:eastAsia="zh-CN" w:bidi="ar-SA"/>
        </w:rPr>
        <w:t>报装服务指南....................................................</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en-US" w:eastAsia="zh-CN" w:bidi="ar-SA"/>
        </w:rPr>
        <w:t>.</w:t>
      </w:r>
      <w:r>
        <w:rPr>
          <w:rFonts w:hint="eastAsia" w:cstheme="minorBidi"/>
          <w:kern w:val="2"/>
          <w:sz w:val="21"/>
          <w:szCs w:val="22"/>
          <w:lang w:val="en-US" w:eastAsia="zh-CN" w:bidi="ar-SA"/>
        </w:rPr>
        <w:t>..- 18 -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供电报装服务指南...........................................................</w:t>
      </w:r>
      <w:r>
        <w:rPr>
          <w:rFonts w:hint="eastAsia" w:cstheme="minorBidi"/>
          <w:kern w:val="2"/>
          <w:sz w:val="21"/>
          <w:szCs w:val="22"/>
          <w:lang w:val="en-US" w:eastAsia="zh-CN" w:bidi="ar-SA"/>
        </w:rPr>
        <w:t>.........................................................- 20 -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供水</w:t>
      </w:r>
      <w:r>
        <w:rPr>
          <w:rFonts w:hint="eastAsia" w:asciiTheme="minorHAnsi" w:hAnsiTheme="minorHAnsi" w:eastAsiaTheme="minorEastAsia" w:cstheme="minorBidi"/>
          <w:kern w:val="2"/>
          <w:sz w:val="21"/>
          <w:szCs w:val="22"/>
          <w:lang w:val="en-US" w:eastAsia="zh-CN" w:bidi="ar-SA"/>
        </w:rPr>
        <w:t>报装服务指南.........................................................</w:t>
      </w:r>
      <w:r>
        <w:rPr>
          <w:rFonts w:hint="eastAsia" w:cstheme="minorBidi"/>
          <w:kern w:val="2"/>
          <w:sz w:val="21"/>
          <w:szCs w:val="22"/>
          <w:lang w:val="en-US" w:eastAsia="zh-CN" w:bidi="ar-SA"/>
        </w:rPr>
        <w:t>...........................................................- 22 -</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20" w:lineRule="exact"/>
        <w:jc w:val="center"/>
        <w:textAlignment w:val="auto"/>
        <w:rPr>
          <w:rFonts w:hint="eastAsia" w:eastAsiaTheme="minorEastAsia"/>
          <w:lang w:eastAsia="zh-CN"/>
        </w:rPr>
      </w:pP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四</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金融信贷</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_Toc22929 </w:instrText>
      </w:r>
      <w:r>
        <w:rPr>
          <w:rFonts w:asciiTheme="minorEastAsia" w:hAnsiTheme="minorEastAsia"/>
          <w:szCs w:val="24"/>
        </w:rPr>
        <w:fldChar w:fldCharType="separate"/>
      </w:r>
      <w:r>
        <w:rPr>
          <w:rFonts w:hint="eastAsia"/>
        </w:rPr>
        <w:t>小微</w:t>
      </w:r>
      <w:r>
        <w:rPr>
          <w:rFonts w:hint="eastAsia"/>
          <w:lang w:val="en-US" w:eastAsia="zh-CN"/>
        </w:rPr>
        <w:t>企业创业贷款</w:t>
      </w:r>
      <w:r>
        <w:rPr>
          <w:rFonts w:hint="eastAsia"/>
        </w:rPr>
        <w:t>服务指南</w:t>
      </w:r>
      <w:r>
        <w:tab/>
      </w:r>
      <w:r>
        <w:fldChar w:fldCharType="begin"/>
      </w:r>
      <w:r>
        <w:instrText xml:space="preserve"> PAGEREF _Toc22929 </w:instrText>
      </w:r>
      <w:r>
        <w:fldChar w:fldCharType="separate"/>
      </w:r>
      <w:r>
        <w:t xml:space="preserve">- </w:t>
      </w:r>
      <w:r>
        <w:rPr>
          <w:rFonts w:hint="eastAsia"/>
          <w:lang w:val="en-US" w:eastAsia="zh-CN"/>
        </w:rPr>
        <w:t>24</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_Toc20335 </w:instrText>
      </w:r>
      <w:r>
        <w:rPr>
          <w:rFonts w:asciiTheme="minorEastAsia" w:hAnsiTheme="minorEastAsia"/>
          <w:szCs w:val="24"/>
        </w:rPr>
        <w:fldChar w:fldCharType="separate"/>
      </w:r>
      <w:r>
        <w:rPr>
          <w:rFonts w:hint="eastAsia"/>
        </w:rPr>
        <w:t>财园信贷通服务指南</w:t>
      </w:r>
      <w:r>
        <w:tab/>
      </w:r>
      <w:r>
        <w:fldChar w:fldCharType="begin"/>
      </w:r>
      <w:r>
        <w:instrText xml:space="preserve"> PAGEREF _Toc20335 </w:instrText>
      </w:r>
      <w:r>
        <w:fldChar w:fldCharType="separate"/>
      </w:r>
      <w:r>
        <w:t xml:space="preserve">- </w:t>
      </w:r>
      <w:r>
        <w:rPr>
          <w:rFonts w:hint="eastAsia"/>
          <w:lang w:val="en-US" w:eastAsia="zh-CN"/>
        </w:rPr>
        <w:t>26</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20" w:lineRule="exact"/>
        <w:ind w:firstLine="3360" w:firstLineChars="1400"/>
        <w:jc w:val="both"/>
        <w:textAlignment w:val="auto"/>
        <w:rPr>
          <w:rFonts w:hint="eastAsia" w:eastAsiaTheme="minorEastAsia"/>
          <w:lang w:eastAsia="zh-CN"/>
        </w:rPr>
      </w:pP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五</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其他</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_Toc4434 </w:instrText>
      </w:r>
      <w:r>
        <w:rPr>
          <w:rFonts w:asciiTheme="minorEastAsia" w:hAnsiTheme="minorEastAsia"/>
          <w:szCs w:val="24"/>
        </w:rPr>
        <w:fldChar w:fldCharType="separate"/>
      </w:r>
      <w:r>
        <w:rPr>
          <w:rFonts w:hint="eastAsia"/>
          <w:lang w:val="en-US" w:eastAsia="zh-CN"/>
        </w:rPr>
        <w:t>企业诉求</w:t>
      </w:r>
      <w:r>
        <w:rPr>
          <w:rFonts w:hint="eastAsia"/>
        </w:rPr>
        <w:t>服务指</w:t>
      </w:r>
      <w:r>
        <w:rPr>
          <w:rFonts w:hint="eastAsia"/>
          <w:lang w:val="en-US" w:eastAsia="zh-CN"/>
        </w:rPr>
        <w:t>........................................................................................................................</w:t>
      </w:r>
      <w:r>
        <w:fldChar w:fldCharType="begin"/>
      </w:r>
      <w:r>
        <w:instrText xml:space="preserve"> PAGEREF _Toc4434 </w:instrText>
      </w:r>
      <w:r>
        <w:fldChar w:fldCharType="separate"/>
      </w:r>
      <w:r>
        <w:t xml:space="preserve">- </w:t>
      </w:r>
      <w:r>
        <w:rPr>
          <w:rFonts w:hint="eastAsia"/>
          <w:lang w:val="en-US" w:eastAsia="zh-CN"/>
        </w:rPr>
        <w:t>28</w:t>
      </w:r>
      <w:r>
        <w:t xml:space="preserve"> -</w:t>
      </w:r>
      <w:r>
        <w:fldChar w:fldCharType="end"/>
      </w:r>
      <w:r>
        <w:rPr>
          <w:rFonts w:asciiTheme="minorEastAsia" w:hAnsiTheme="minorEastAsia"/>
          <w:color w:val="auto"/>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asciiTheme="minorEastAsia" w:hAnsiTheme="minorEastAsia"/>
          <w:color w:val="auto"/>
          <w:szCs w:val="24"/>
        </w:rPr>
        <w:fldChar w:fldCharType="begin"/>
      </w:r>
      <w:r>
        <w:rPr>
          <w:rFonts w:asciiTheme="minorEastAsia" w:hAnsiTheme="minorEastAsia"/>
          <w:szCs w:val="24"/>
        </w:rPr>
        <w:instrText xml:space="preserve"> HYPERLINK \l _Toc11716 </w:instrText>
      </w:r>
      <w:r>
        <w:rPr>
          <w:rFonts w:asciiTheme="minorEastAsia" w:hAnsiTheme="minorEastAsia"/>
          <w:szCs w:val="24"/>
        </w:rPr>
        <w:fldChar w:fldCharType="separate"/>
      </w:r>
      <w:r>
        <w:rPr>
          <w:rFonts w:hint="eastAsia"/>
        </w:rPr>
        <w:t>政策兑现服务指南</w:t>
      </w:r>
      <w:r>
        <w:rPr>
          <w:rFonts w:hint="eastAsia"/>
          <w:lang w:val="en-US" w:eastAsia="zh-CN"/>
        </w:rPr>
        <w:t>....................................................................................................................</w:t>
      </w:r>
      <w:r>
        <w:fldChar w:fldCharType="begin"/>
      </w:r>
      <w:r>
        <w:instrText xml:space="preserve"> PAGEREF _Toc11716 </w:instrText>
      </w:r>
      <w:r>
        <w:fldChar w:fldCharType="separate"/>
      </w:r>
      <w:r>
        <w:t>-</w:t>
      </w:r>
      <w:r>
        <w:rPr>
          <w:rFonts w:hint="eastAsia"/>
          <w:lang w:val="en-US" w:eastAsia="zh-CN"/>
        </w:rPr>
        <w:t xml:space="preserve"> 30 </w:t>
      </w:r>
      <w:r>
        <w:t>-</w:t>
      </w:r>
      <w:r>
        <w:fldChar w:fldCharType="end"/>
      </w:r>
      <w:r>
        <w:rPr>
          <w:rFonts w:asciiTheme="minorEastAsia" w:hAnsiTheme="minorEastAsia"/>
          <w:color w:val="auto"/>
          <w:szCs w:val="24"/>
        </w:rPr>
        <w:fldChar w:fldCharType="end"/>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heme="minorEastAsia" w:hAnsiTheme="minorEastAsia"/>
          <w:color w:val="auto"/>
          <w:sz w:val="24"/>
          <w:szCs w:val="24"/>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asciiTheme="minorEastAsia" w:hAnsiTheme="minorEastAsia"/>
          <w:color w:val="auto"/>
          <w:szCs w:val="24"/>
        </w:rPr>
        <w:fldChar w:fldCharType="end"/>
      </w:r>
    </w:p>
    <w:p>
      <w:pPr>
        <w:pStyle w:val="3"/>
        <w:keepNext w:val="0"/>
        <w:keepLines w:val="0"/>
        <w:pageBreakBefore w:val="0"/>
        <w:wordWrap/>
        <w:overflowPunct/>
        <w:topLinePunct w:val="0"/>
        <w:bidi w:val="0"/>
        <w:spacing w:line="600" w:lineRule="exact"/>
        <w:rPr>
          <w:rFonts w:ascii="楷体_GB2312" w:hAnsi="Times New Roman" w:eastAsia="楷体_GB2312" w:cs="Times New Roman"/>
          <w:color w:val="auto"/>
          <w:sz w:val="32"/>
          <w:szCs w:val="32"/>
        </w:rPr>
      </w:pPr>
      <w:bookmarkStart w:id="2" w:name="_Toc23666"/>
      <w:bookmarkStart w:id="3" w:name="_Toc42611653"/>
      <w:r>
        <w:rPr>
          <w:rFonts w:hint="eastAsia" w:ascii="方正小标宋简体"/>
          <w:color w:val="auto"/>
        </w:rPr>
        <w:t>招商政策咨询</w:t>
      </w:r>
      <w:r>
        <w:rPr>
          <w:rFonts w:hint="eastAsia"/>
          <w:color w:val="auto"/>
        </w:rPr>
        <w:t>服务指南</w:t>
      </w:r>
      <w:bookmarkEnd w:id="2"/>
      <w:bookmarkEnd w:id="3"/>
    </w:p>
    <w:p>
      <w:pPr>
        <w:keepNext w:val="0"/>
        <w:keepLines w:val="0"/>
        <w:pageBreakBefore w:val="0"/>
        <w:wordWrap/>
        <w:overflowPunct/>
        <w:topLinePunct w:val="0"/>
        <w:bidi w:val="0"/>
        <w:spacing w:line="600" w:lineRule="exact"/>
        <w:jc w:val="left"/>
        <w:rPr>
          <w:rFonts w:ascii="黑体" w:hAnsi="黑体" w:eastAsia="黑体" w:cs="宋体"/>
          <w:bCs/>
          <w:color w:val="auto"/>
          <w:sz w:val="32"/>
          <w:szCs w:val="32"/>
        </w:rPr>
      </w:pPr>
      <w:r>
        <w:rPr>
          <w:rFonts w:hint="eastAsia" w:ascii="黑体" w:hAnsi="黑体" w:eastAsia="黑体" w:cs="Times New Roman"/>
          <w:bCs/>
          <w:color w:val="auto"/>
          <w:sz w:val="32"/>
          <w:szCs w:val="32"/>
        </w:rPr>
        <w:t>一</w:t>
      </w:r>
      <w:r>
        <w:rPr>
          <w:rFonts w:hint="eastAsia" w:ascii="黑体" w:hAnsi="黑体" w:eastAsia="黑体" w:cs="宋体"/>
          <w:bCs/>
          <w:color w:val="auto"/>
          <w:sz w:val="32"/>
          <w:szCs w:val="32"/>
        </w:rPr>
        <w:t>、办理地址及咨询电话</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ascii="仿宋_GB2312" w:hAnsi="宋体" w:eastAsia="仿宋_GB2312" w:cs="宋体"/>
          <w:color w:val="auto"/>
          <w:sz w:val="32"/>
          <w:szCs w:val="32"/>
        </w:rPr>
      </w:pPr>
      <w:r>
        <w:rPr>
          <w:rFonts w:hint="eastAsia" w:ascii="仿宋_GB2312" w:hAnsi="宋体" w:eastAsia="仿宋_GB2312" w:cs="宋体"/>
          <w:color w:val="auto"/>
          <w:sz w:val="32"/>
          <w:szCs w:val="32"/>
        </w:rPr>
        <w:t>【办理窗口】</w:t>
      </w:r>
      <w:r>
        <w:rPr>
          <w:rFonts w:hint="eastAsia" w:ascii="仿宋_GB2312" w:hAnsi="宋体" w:eastAsia="仿宋_GB2312" w:cs="宋体"/>
          <w:color w:val="auto"/>
          <w:sz w:val="32"/>
          <w:szCs w:val="32"/>
          <w:lang w:val="en-US" w:eastAsia="zh-CN"/>
        </w:rPr>
        <w:t>科创产业一链办审批</w:t>
      </w:r>
      <w:r>
        <w:rPr>
          <w:rFonts w:hint="eastAsia" w:ascii="仿宋_GB2312" w:hAnsi="宋体" w:eastAsia="仿宋_GB2312" w:cs="宋体"/>
          <w:color w:val="auto"/>
          <w:sz w:val="32"/>
          <w:szCs w:val="32"/>
        </w:rPr>
        <w:t>服务窗口</w:t>
      </w:r>
    </w:p>
    <w:p>
      <w:pPr>
        <w:keepNext w:val="0"/>
        <w:keepLines w:val="0"/>
        <w:pageBreakBefore w:val="0"/>
        <w:wordWrap/>
        <w:overflowPunct/>
        <w:topLinePunct w:val="0"/>
        <w:bidi w:val="0"/>
        <w:spacing w:line="600" w:lineRule="exact"/>
        <w:jc w:val="left"/>
        <w:rPr>
          <w:rFonts w:ascii="仿宋_GB2312" w:hAnsi="宋体" w:eastAsia="仿宋_GB2312" w:cs="宋体"/>
          <w:b/>
          <w:bCs/>
          <w:color w:val="auto"/>
          <w:sz w:val="32"/>
          <w:szCs w:val="32"/>
        </w:rPr>
      </w:pPr>
      <w:r>
        <w:rPr>
          <w:rFonts w:hint="eastAsia" w:ascii="仿宋_GB2312" w:hAnsi="宋体" w:eastAsia="仿宋_GB2312" w:cs="宋体"/>
          <w:color w:val="auto"/>
          <w:sz w:val="32"/>
          <w:szCs w:val="32"/>
        </w:rPr>
        <w:t xml:space="preserve">【咨询电话】0797-8165779   </w:t>
      </w:r>
      <w:r>
        <w:rPr>
          <w:rFonts w:hint="eastAsia" w:ascii="仿宋_GB2312" w:hAnsi="宋体" w:eastAsia="仿宋_GB2312" w:cs="宋体"/>
          <w:b/>
          <w:bCs/>
          <w:color w:val="auto"/>
          <w:sz w:val="32"/>
          <w:szCs w:val="32"/>
        </w:rPr>
        <w:t xml:space="preserve"> </w:t>
      </w:r>
    </w:p>
    <w:p>
      <w:pPr>
        <w:keepNext w:val="0"/>
        <w:keepLines w:val="0"/>
        <w:pageBreakBefore w:val="0"/>
        <w:wordWrap/>
        <w:overflowPunct/>
        <w:topLinePunct w:val="0"/>
        <w:bidi w:val="0"/>
        <w:spacing w:line="600" w:lineRule="exact"/>
        <w:jc w:val="left"/>
        <w:rPr>
          <w:rFonts w:ascii="黑体" w:hAnsi="黑体" w:eastAsia="黑体" w:cs="Times New Roman"/>
          <w:bCs/>
          <w:color w:val="auto"/>
          <w:sz w:val="32"/>
          <w:szCs w:val="32"/>
        </w:rPr>
      </w:pPr>
      <w:r>
        <w:rPr>
          <w:rFonts w:hint="eastAsia" w:ascii="黑体" w:hAnsi="黑体" w:eastAsia="黑体" w:cs="Times New Roman"/>
          <w:bCs/>
          <w:color w:val="auto"/>
          <w:sz w:val="32"/>
          <w:szCs w:val="32"/>
        </w:rPr>
        <w:t>二、办理时间</w:t>
      </w:r>
    </w:p>
    <w:p>
      <w:pPr>
        <w:keepNext w:val="0"/>
        <w:keepLines w:val="0"/>
        <w:pageBreakBefore w:val="0"/>
        <w:wordWrap/>
        <w:overflowPunct/>
        <w:topLinePunct w:val="0"/>
        <w:bidi w:val="0"/>
        <w:spacing w:line="600" w:lineRule="exact"/>
        <w:jc w:val="left"/>
        <w:rPr>
          <w:rFonts w:hint="eastAsia" w:ascii="仿宋_GB2312" w:eastAsia="仿宋_GB2312"/>
          <w:color w:val="auto"/>
          <w:sz w:val="32"/>
          <w:szCs w:val="32"/>
        </w:rPr>
      </w:pPr>
      <w:r>
        <w:rPr>
          <w:rFonts w:hint="eastAsia" w:ascii="仿宋_GB2312" w:hAnsi="宋体" w:eastAsia="仿宋_GB2312" w:cs="宋体"/>
          <w:color w:val="auto"/>
          <w:sz w:val="32"/>
          <w:szCs w:val="32"/>
        </w:rPr>
        <w:t>上午：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-12:00  下午：14:</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-17:30</w:t>
      </w:r>
    </w:p>
    <w:p>
      <w:pPr>
        <w:keepNext w:val="0"/>
        <w:keepLines w:val="0"/>
        <w:pageBreakBefore w:val="0"/>
        <w:wordWrap/>
        <w:overflowPunct/>
        <w:topLinePunct w:val="0"/>
        <w:bidi w:val="0"/>
        <w:spacing w:line="600" w:lineRule="exact"/>
        <w:jc w:val="left"/>
        <w:rPr>
          <w:rFonts w:ascii="黑体" w:hAnsi="黑体" w:eastAsia="黑体" w:cs="Times New Roman"/>
          <w:bCs/>
          <w:color w:val="auto"/>
          <w:sz w:val="32"/>
          <w:szCs w:val="32"/>
        </w:rPr>
      </w:pPr>
      <w:r>
        <w:rPr>
          <w:rFonts w:hint="eastAsia" w:ascii="黑体" w:hAnsi="黑体" w:eastAsia="黑体" w:cs="Times New Roman"/>
          <w:bCs/>
          <w:color w:val="auto"/>
          <w:sz w:val="32"/>
          <w:szCs w:val="32"/>
        </w:rPr>
        <w:t>三、提供材料清单</w:t>
      </w:r>
    </w:p>
    <w:p>
      <w:pPr>
        <w:keepNext w:val="0"/>
        <w:keepLines w:val="0"/>
        <w:pageBreakBefore w:val="0"/>
        <w:wordWrap/>
        <w:overflowPunct/>
        <w:topLinePunct w:val="0"/>
        <w:bidi w:val="0"/>
        <w:spacing w:line="6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1、企业简介。</w:t>
      </w:r>
    </w:p>
    <w:p>
      <w:pPr>
        <w:keepNext w:val="0"/>
        <w:keepLines w:val="0"/>
        <w:pageBreakBefore w:val="0"/>
        <w:wordWrap/>
        <w:overflowPunct/>
        <w:topLinePunct w:val="0"/>
        <w:bidi w:val="0"/>
        <w:spacing w:line="6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2、项目计划书或可行性研究报告。</w:t>
      </w:r>
    </w:p>
    <w:p>
      <w:pPr>
        <w:keepNext w:val="0"/>
        <w:keepLines w:val="0"/>
        <w:pageBreakBefore w:val="0"/>
        <w:wordWrap/>
        <w:overflowPunct/>
        <w:topLinePunct w:val="0"/>
        <w:bidi w:val="0"/>
        <w:spacing w:line="6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3、企业认为有必要提供的其他材料，如宣传画册等。</w:t>
      </w:r>
    </w:p>
    <w:p>
      <w:pPr>
        <w:keepNext w:val="0"/>
        <w:keepLines w:val="0"/>
        <w:pageBreakBefore w:val="0"/>
        <w:wordWrap/>
        <w:overflowPunct/>
        <w:topLinePunct w:val="0"/>
        <w:bidi w:val="0"/>
        <w:spacing w:line="600" w:lineRule="exact"/>
        <w:jc w:val="left"/>
        <w:rPr>
          <w:rFonts w:ascii="黑体" w:hAnsi="黑体" w:eastAsia="黑体" w:cs="宋体"/>
          <w:color w:val="auto"/>
          <w:sz w:val="32"/>
          <w:szCs w:val="32"/>
        </w:rPr>
      </w:pPr>
      <w:r>
        <w:rPr>
          <w:rFonts w:hint="eastAsia" w:ascii="黑体" w:hAnsi="黑体" w:eastAsia="黑体" w:cs="宋体"/>
          <w:color w:val="auto"/>
          <w:sz w:val="32"/>
          <w:szCs w:val="32"/>
        </w:rPr>
        <w:t>四、</w:t>
      </w:r>
      <w:r>
        <w:rPr>
          <w:rFonts w:hint="eastAsia" w:ascii="黑体" w:hAnsi="黑体" w:eastAsia="黑体" w:cs="宋体"/>
          <w:color w:val="auto"/>
          <w:sz w:val="32"/>
          <w:szCs w:val="32"/>
          <w:lang w:eastAsia="zh-CN"/>
        </w:rPr>
        <w:t>办结</w:t>
      </w:r>
      <w:r>
        <w:rPr>
          <w:rFonts w:hint="eastAsia" w:ascii="黑体" w:hAnsi="黑体" w:eastAsia="黑体" w:cs="宋体"/>
          <w:color w:val="auto"/>
          <w:sz w:val="32"/>
          <w:szCs w:val="32"/>
        </w:rPr>
        <w:t>期限</w:t>
      </w:r>
    </w:p>
    <w:p>
      <w:pPr>
        <w:keepNext w:val="0"/>
        <w:keepLines w:val="0"/>
        <w:pageBreakBefore w:val="0"/>
        <w:wordWrap/>
        <w:overflowPunct/>
        <w:topLinePunct w:val="0"/>
        <w:bidi w:val="0"/>
        <w:spacing w:line="600" w:lineRule="exact"/>
        <w:jc w:val="left"/>
        <w:rPr>
          <w:rFonts w:ascii="黑体" w:hAnsi="黑体" w:eastAsia="黑体" w:cs="宋体"/>
          <w:color w:val="auto"/>
          <w:sz w:val="32"/>
          <w:szCs w:val="32"/>
        </w:rPr>
      </w:pPr>
      <w:r>
        <w:rPr>
          <w:rFonts w:hint="eastAsia" w:ascii="仿宋_GB2312" w:hAnsi="宋体" w:eastAsia="仿宋_GB2312" w:cs="宋体"/>
          <w:color w:val="auto"/>
          <w:sz w:val="32"/>
          <w:szCs w:val="32"/>
        </w:rPr>
        <w:t>即办件</w:t>
      </w:r>
    </w:p>
    <w:p>
      <w:pPr>
        <w:keepNext w:val="0"/>
        <w:keepLines w:val="0"/>
        <w:pageBreakBefore w:val="0"/>
        <w:wordWrap/>
        <w:overflowPunct/>
        <w:topLinePunct w:val="0"/>
        <w:bidi w:val="0"/>
        <w:spacing w:line="600" w:lineRule="exact"/>
        <w:jc w:val="left"/>
        <w:rPr>
          <w:rFonts w:ascii="黑体" w:hAnsi="黑体" w:eastAsia="黑体" w:cs="Times New Roman"/>
          <w:bCs/>
          <w:color w:val="auto"/>
          <w:sz w:val="32"/>
          <w:szCs w:val="32"/>
        </w:rPr>
      </w:pPr>
      <w:r>
        <w:rPr>
          <w:rFonts w:hint="eastAsia" w:ascii="黑体" w:hAnsi="黑体" w:eastAsia="黑体" w:cs="Times New Roman"/>
          <w:bCs/>
          <w:color w:val="auto"/>
          <w:sz w:val="32"/>
          <w:szCs w:val="32"/>
        </w:rPr>
        <w:t>五、收费标准</w:t>
      </w:r>
    </w:p>
    <w:p>
      <w:pPr>
        <w:keepNext w:val="0"/>
        <w:keepLines w:val="0"/>
        <w:pageBreakBefore w:val="0"/>
        <w:wordWrap/>
        <w:overflowPunct/>
        <w:topLinePunct w:val="0"/>
        <w:bidi w:val="0"/>
        <w:spacing w:line="600" w:lineRule="exact"/>
        <w:jc w:val="left"/>
        <w:rPr>
          <w:rFonts w:ascii="黑体" w:hAnsi="黑体" w:eastAsia="黑体" w:cs="Times New Roman"/>
          <w:bCs/>
          <w:color w:val="auto"/>
          <w:sz w:val="32"/>
          <w:szCs w:val="32"/>
        </w:rPr>
      </w:pPr>
      <w:r>
        <w:rPr>
          <w:rFonts w:hint="eastAsia" w:ascii="仿宋_GB2312" w:hAnsi="宋体" w:eastAsia="仿宋_GB2312" w:cs="宋体"/>
          <w:color w:val="auto"/>
          <w:sz w:val="32"/>
          <w:szCs w:val="32"/>
        </w:rPr>
        <w:t>不收费</w:t>
      </w:r>
    </w:p>
    <w:p>
      <w:pPr>
        <w:keepNext w:val="0"/>
        <w:keepLines w:val="0"/>
        <w:pageBreakBefore w:val="0"/>
        <w:wordWrap/>
        <w:overflowPunct/>
        <w:topLinePunct w:val="0"/>
        <w:bidi w:val="0"/>
        <w:spacing w:line="600" w:lineRule="exact"/>
        <w:jc w:val="left"/>
        <w:rPr>
          <w:rFonts w:ascii="黑体" w:hAnsi="黑体" w:eastAsia="黑体" w:cs="Times New Roman"/>
          <w:bCs/>
          <w:color w:val="auto"/>
          <w:sz w:val="32"/>
          <w:szCs w:val="32"/>
        </w:rPr>
      </w:pPr>
      <w:r>
        <w:rPr>
          <w:rFonts w:hint="eastAsia" w:ascii="黑体" w:hAnsi="黑体" w:eastAsia="黑体" w:cs="Times New Roman"/>
          <w:bCs/>
          <w:color w:val="auto"/>
          <w:sz w:val="32"/>
          <w:szCs w:val="32"/>
        </w:rPr>
        <w:t>六、监督电话</w:t>
      </w:r>
    </w:p>
    <w:p>
      <w:pPr>
        <w:keepNext w:val="0"/>
        <w:keepLines w:val="0"/>
        <w:pageBreakBefore w:val="0"/>
        <w:wordWrap/>
        <w:overflowPunct/>
        <w:topLinePunct w:val="0"/>
        <w:bidi w:val="0"/>
        <w:spacing w:line="600" w:lineRule="exact"/>
        <w:jc w:val="left"/>
        <w:rPr>
          <w:rFonts w:hint="default" w:ascii="仿宋_GB2312" w:hAnsi="宋体" w:eastAsia="仿宋_GB2312" w:cs="宋体"/>
          <w:color w:val="auto"/>
          <w:sz w:val="32"/>
          <w:szCs w:val="32"/>
          <w:lang w:val="en-US" w:eastAsia="zh-CN"/>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ascii="仿宋_GB2312" w:hAnsi="宋体" w:eastAsia="仿宋_GB2312" w:cs="宋体"/>
          <w:color w:val="auto"/>
          <w:sz w:val="32"/>
          <w:szCs w:val="32"/>
        </w:rPr>
        <w:t>0797-</w:t>
      </w:r>
      <w:r>
        <w:rPr>
          <w:rFonts w:hint="eastAsia" w:ascii="仿宋_GB2312" w:hAnsi="宋体" w:eastAsia="仿宋_GB2312" w:cs="宋体"/>
          <w:color w:val="auto"/>
          <w:sz w:val="32"/>
          <w:szCs w:val="32"/>
          <w:lang w:val="en-US" w:eastAsia="zh-CN"/>
        </w:rPr>
        <w:t>8163312</w:t>
      </w:r>
    </w:p>
    <w:p>
      <w:pPr>
        <w:pStyle w:val="3"/>
        <w:keepNext w:val="0"/>
        <w:keepLines w:val="0"/>
        <w:pageBreakBefore w:val="0"/>
        <w:wordWrap/>
        <w:overflowPunct/>
        <w:topLinePunct w:val="0"/>
        <w:bidi w:val="0"/>
        <w:spacing w:line="600" w:lineRule="exact"/>
        <w:rPr>
          <w:color w:val="auto"/>
        </w:rPr>
      </w:pPr>
      <w:bookmarkStart w:id="4" w:name="_Toc24812"/>
      <w:bookmarkStart w:id="5" w:name="_Toc42611654"/>
      <w:r>
        <w:rPr>
          <w:rFonts w:hint="eastAsia"/>
          <w:color w:val="auto"/>
        </w:rPr>
        <w:t>项目洽谈、签约服务指南</w:t>
      </w:r>
      <w:bookmarkEnd w:id="4"/>
      <w:bookmarkEnd w:id="5"/>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一、办理地址及咨询电话</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ascii="仿宋_GB2312" w:hAnsi="宋体" w:eastAsia="仿宋_GB2312" w:cs="宋体"/>
          <w:color w:val="auto"/>
          <w:sz w:val="32"/>
          <w:szCs w:val="32"/>
        </w:rPr>
      </w:pPr>
      <w:r>
        <w:rPr>
          <w:rFonts w:hint="eastAsia" w:ascii="仿宋_GB2312" w:hAnsi="宋体" w:eastAsia="仿宋_GB2312" w:cs="宋体"/>
          <w:color w:val="auto"/>
          <w:sz w:val="32"/>
          <w:szCs w:val="32"/>
        </w:rPr>
        <w:t>【办理窗口】</w:t>
      </w:r>
      <w:r>
        <w:rPr>
          <w:rFonts w:hint="eastAsia" w:ascii="仿宋_GB2312" w:hAnsi="宋体" w:eastAsia="仿宋_GB2312" w:cs="宋体"/>
          <w:color w:val="auto"/>
          <w:sz w:val="32"/>
          <w:szCs w:val="32"/>
          <w:lang w:val="en-US" w:eastAsia="zh-CN"/>
        </w:rPr>
        <w:t>科创产业一链办审批</w:t>
      </w:r>
      <w:r>
        <w:rPr>
          <w:rFonts w:hint="eastAsia" w:ascii="仿宋_GB2312" w:hAnsi="宋体" w:eastAsia="仿宋_GB2312" w:cs="宋体"/>
          <w:color w:val="auto"/>
          <w:sz w:val="32"/>
          <w:szCs w:val="32"/>
        </w:rPr>
        <w:t>服务窗口</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hAnsi="宋体" w:eastAsia="仿宋_GB2312" w:cs="宋体"/>
          <w:color w:val="auto"/>
          <w:sz w:val="32"/>
          <w:szCs w:val="32"/>
        </w:rPr>
        <w:t>【咨询电话】0797-8165779</w:t>
      </w:r>
      <w:r>
        <w:rPr>
          <w:rFonts w:hint="eastAsia" w:ascii="仿宋_GB2312" w:eastAsia="仿宋_GB2312"/>
          <w:color w:val="auto"/>
          <w:sz w:val="32"/>
          <w:szCs w:val="32"/>
        </w:rPr>
        <w:t xml:space="preserve">   </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二、办理时间</w:t>
      </w:r>
    </w:p>
    <w:p>
      <w:pPr>
        <w:keepNext w:val="0"/>
        <w:keepLines w:val="0"/>
        <w:pageBreakBefore w:val="0"/>
        <w:wordWrap/>
        <w:overflowPunct/>
        <w:topLinePunct w:val="0"/>
        <w:bidi w:val="0"/>
        <w:spacing w:line="600" w:lineRule="exact"/>
        <w:jc w:val="left"/>
        <w:rPr>
          <w:rFonts w:hint="eastAsia" w:ascii="仿宋_GB2312" w:eastAsia="仿宋_GB2312"/>
          <w:color w:val="auto"/>
          <w:sz w:val="32"/>
          <w:szCs w:val="32"/>
        </w:rPr>
      </w:pPr>
      <w:r>
        <w:rPr>
          <w:rFonts w:hint="eastAsia" w:ascii="仿宋_GB2312" w:hAnsi="宋体" w:eastAsia="仿宋_GB2312" w:cs="宋体"/>
          <w:color w:val="auto"/>
          <w:sz w:val="32"/>
          <w:szCs w:val="32"/>
        </w:rPr>
        <w:t>上午：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-12:00  下午：14:</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三、提供材料清单</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rPr>
      </w:pPr>
      <w:r>
        <w:rPr>
          <w:rFonts w:hint="eastAsia" w:ascii="仿宋_GB2312" w:hAnsi="黑体" w:eastAsia="仿宋_GB2312"/>
          <w:color w:val="auto"/>
          <w:sz w:val="32"/>
          <w:szCs w:val="32"/>
        </w:rPr>
        <w:t>1、项目洽谈请提供投资计划书或可研报告。</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rPr>
      </w:pPr>
      <w:r>
        <w:rPr>
          <w:rFonts w:hint="eastAsia" w:ascii="仿宋_GB2312" w:hAnsi="黑体" w:eastAsia="仿宋_GB2312"/>
          <w:color w:val="auto"/>
          <w:sz w:val="32"/>
          <w:szCs w:val="32"/>
        </w:rPr>
        <w:t>2、签约服务请提供项目投资合同书。</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hAnsi="黑体" w:eastAsia="仿宋_GB2312"/>
          <w:color w:val="auto"/>
          <w:sz w:val="32"/>
          <w:szCs w:val="32"/>
        </w:rPr>
        <w:t>根据项目进度调整</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六、监督电话</w:t>
      </w:r>
    </w:p>
    <w:p>
      <w:pPr>
        <w:keepNext w:val="0"/>
        <w:keepLines w:val="0"/>
        <w:pageBreakBefore w:val="0"/>
        <w:wordWrap/>
        <w:overflowPunct/>
        <w:topLinePunct w:val="0"/>
        <w:bidi w:val="0"/>
        <w:spacing w:line="600" w:lineRule="exact"/>
        <w:rPr>
          <w:rFonts w:hint="default" w:ascii="黑体" w:hAnsi="黑体" w:eastAsia="仿宋_GB2312"/>
          <w:color w:val="auto"/>
          <w:sz w:val="32"/>
          <w:szCs w:val="32"/>
          <w:lang w:val="en-US" w:eastAsia="zh-CN"/>
        </w:rPr>
        <w:sectPr>
          <w:pgSz w:w="11906" w:h="16838"/>
          <w:pgMar w:top="1814" w:right="1701" w:bottom="1814" w:left="1701" w:header="851" w:footer="992" w:gutter="0"/>
          <w:pgNumType w:fmt="numberInDash"/>
          <w:cols w:space="425" w:num="1"/>
          <w:docGrid w:type="lines" w:linePitch="312" w:charSpace="0"/>
        </w:sectPr>
      </w:pPr>
      <w:r>
        <w:rPr>
          <w:rFonts w:hint="eastAsia" w:ascii="仿宋_GB2312" w:hAnsi="宋体" w:eastAsia="仿宋_GB2312" w:cs="宋体"/>
          <w:color w:val="auto"/>
          <w:sz w:val="32"/>
          <w:szCs w:val="32"/>
        </w:rPr>
        <w:t>0797-</w:t>
      </w:r>
      <w:r>
        <w:rPr>
          <w:rFonts w:hint="eastAsia" w:ascii="仿宋_GB2312" w:hAnsi="宋体" w:eastAsia="仿宋_GB2312" w:cs="宋体"/>
          <w:color w:val="auto"/>
          <w:sz w:val="32"/>
          <w:szCs w:val="32"/>
          <w:lang w:val="en-US" w:eastAsia="zh-CN"/>
        </w:rPr>
        <w:t>8163312</w:t>
      </w:r>
    </w:p>
    <w:p>
      <w:pPr>
        <w:pStyle w:val="3"/>
        <w:keepNext w:val="0"/>
        <w:keepLines w:val="0"/>
        <w:pageBreakBefore w:val="0"/>
        <w:wordWrap/>
        <w:overflowPunct/>
        <w:topLinePunct w:val="0"/>
        <w:bidi w:val="0"/>
        <w:spacing w:line="600" w:lineRule="exact"/>
        <w:rPr>
          <w:rFonts w:ascii="方正小标宋简体"/>
          <w:color w:val="auto"/>
        </w:rPr>
      </w:pPr>
      <w:bookmarkStart w:id="6" w:name="_Toc42611655"/>
      <w:bookmarkStart w:id="7" w:name="_Toc14480"/>
      <w:r>
        <w:rPr>
          <w:rFonts w:hint="eastAsia"/>
          <w:color w:val="auto"/>
        </w:rPr>
        <w:t>企业名称自主申报服务指南</w:t>
      </w:r>
      <w:bookmarkEnd w:id="6"/>
      <w:bookmarkEnd w:id="7"/>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中华人民共和国公司法</w:t>
      </w:r>
      <w:r>
        <w:rPr>
          <w:rFonts w:hint="eastAsia" w:ascii="仿宋_GB2312" w:eastAsia="仿宋_GB2312"/>
          <w:color w:val="auto"/>
          <w:sz w:val="32"/>
          <w:szCs w:val="32"/>
        </w:rPr>
        <w:t>》</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二、受理条件</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材料齐全且符合法定形式的，网上即可予以受理。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【办理网址】登陆“江西省企业登记网络服务平台”</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【咨询电话】0797-</w:t>
      </w:r>
      <w:r>
        <w:rPr>
          <w:rFonts w:hint="eastAsia" w:ascii="仿宋_GB2312" w:eastAsia="仿宋_GB2312"/>
          <w:color w:val="auto"/>
          <w:sz w:val="32"/>
          <w:szCs w:val="32"/>
          <w:lang w:val="en-US" w:eastAsia="zh-CN"/>
        </w:rPr>
        <w:t>8166315</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ordWrap/>
        <w:overflowPunct/>
        <w:topLinePunct w:val="0"/>
        <w:bidi w:val="0"/>
        <w:spacing w:line="600" w:lineRule="exact"/>
        <w:jc w:val="left"/>
        <w:rPr>
          <w:rFonts w:hint="eastAsia" w:ascii="仿宋_GB2312" w:eastAsia="仿宋_GB2312"/>
          <w:color w:val="auto"/>
          <w:sz w:val="32"/>
          <w:szCs w:val="32"/>
        </w:rPr>
      </w:pPr>
      <w:r>
        <w:rPr>
          <w:rFonts w:hint="eastAsia" w:ascii="仿宋_GB2312" w:hAnsi="宋体" w:eastAsia="仿宋_GB2312" w:cs="宋体"/>
          <w:color w:val="auto"/>
          <w:sz w:val="32"/>
          <w:szCs w:val="32"/>
        </w:rPr>
        <w:t>上午：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-12:00  下午：14:</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五、申请材料清单</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无需提供材料，自行网上录入</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即办件</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八、监督电话</w:t>
      </w:r>
    </w:p>
    <w:p>
      <w:pPr>
        <w:keepNext w:val="0"/>
        <w:keepLines w:val="0"/>
        <w:pageBreakBefore w:val="0"/>
        <w:wordWrap/>
        <w:overflowPunct/>
        <w:topLinePunct w:val="0"/>
        <w:bidi w:val="0"/>
        <w:spacing w:line="600" w:lineRule="exact"/>
        <w:rPr>
          <w:rFonts w:hint="default" w:ascii="黑体" w:hAnsi="黑体" w:eastAsia="仿宋_GB2312"/>
          <w:color w:val="auto"/>
          <w:sz w:val="32"/>
          <w:szCs w:val="32"/>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olor w:val="auto"/>
          <w:sz w:val="32"/>
          <w:szCs w:val="32"/>
          <w:lang w:val="en-US" w:eastAsia="zh-CN"/>
        </w:rPr>
        <w:t>8166315</w:t>
      </w:r>
    </w:p>
    <w:p>
      <w:pPr>
        <w:pStyle w:val="3"/>
        <w:keepNext w:val="0"/>
        <w:keepLines w:val="0"/>
        <w:pageBreakBefore w:val="0"/>
        <w:wordWrap/>
        <w:overflowPunct/>
        <w:topLinePunct w:val="0"/>
        <w:bidi w:val="0"/>
        <w:spacing w:line="600" w:lineRule="exact"/>
        <w:rPr>
          <w:color w:val="auto"/>
        </w:rPr>
      </w:pPr>
      <w:bookmarkStart w:id="8" w:name="_Toc12380"/>
      <w:r>
        <w:rPr>
          <w:rFonts w:hint="eastAsia"/>
          <w:color w:val="auto"/>
        </w:rPr>
        <w:t>企业设立登记服务指南</w:t>
      </w:r>
      <w:bookmarkEnd w:id="8"/>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《中华人民共和国公司法》</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二、受理条件</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材料齐全且符合法定形式的，</w:t>
      </w:r>
      <w:r>
        <w:rPr>
          <w:rFonts w:hint="eastAsia" w:ascii="仿宋_GB2312" w:eastAsia="仿宋_GB2312"/>
          <w:color w:val="auto"/>
          <w:sz w:val="32"/>
          <w:szCs w:val="32"/>
          <w:lang w:val="en-US" w:eastAsia="zh-CN"/>
        </w:rPr>
        <w:t>网上即可</w:t>
      </w:r>
      <w:r>
        <w:rPr>
          <w:rFonts w:hint="eastAsia" w:ascii="仿宋_GB2312" w:eastAsia="仿宋_GB2312"/>
          <w:color w:val="auto"/>
          <w:sz w:val="32"/>
          <w:szCs w:val="32"/>
        </w:rPr>
        <w:t>予以受理。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【办理网址】登陆“江西省企业登记网络服务平台”</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【咨询电话】0797-</w:t>
      </w:r>
      <w:r>
        <w:rPr>
          <w:rFonts w:hint="eastAsia" w:ascii="仿宋_GB2312" w:eastAsia="仿宋_GB2312"/>
          <w:color w:val="auto"/>
          <w:sz w:val="32"/>
          <w:szCs w:val="32"/>
          <w:lang w:val="en-US" w:eastAsia="zh-CN"/>
        </w:rPr>
        <w:t>8166315</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ordWrap/>
        <w:overflowPunct/>
        <w:topLinePunct w:val="0"/>
        <w:bidi w:val="0"/>
        <w:spacing w:line="600" w:lineRule="exact"/>
        <w:jc w:val="left"/>
        <w:rPr>
          <w:rFonts w:hint="eastAsia" w:ascii="仿宋_GB2312" w:eastAsia="仿宋_GB2312"/>
          <w:color w:val="auto"/>
          <w:sz w:val="32"/>
          <w:szCs w:val="32"/>
        </w:rPr>
      </w:pPr>
      <w:r>
        <w:rPr>
          <w:rFonts w:hint="eastAsia" w:ascii="仿宋_GB2312" w:hAnsi="宋体" w:eastAsia="仿宋_GB2312" w:cs="宋体"/>
          <w:color w:val="auto"/>
          <w:sz w:val="32"/>
          <w:szCs w:val="32"/>
        </w:rPr>
        <w:t>上午：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-12:00  下午：14:</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五、申请材料清单</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1、《公司登记（备案）申请书》；</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2、公司章程；</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3、股东、发起人的主体资格文件或自然人身份证明；</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4、法定代表人、董事、监事、和高级管理人员的任职文件；</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5、住所使用相关文件；</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6、募集设立的股份有限公司提交依法设立的验资机构出具的验资证明；</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7、募集设立的股份有限公司公开发行股票的应提交国务院证券监督管理机构的核准文件；</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8、法律、行政法规和国务院决定规定设立公司必须报经批准的或公司申请登记的经营范围中有法律、行政法规和国务院决定规定必须在登记前报经批准的项目，提交有关批准文件或者许可证件的复印件。</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hAnsi="楷体" w:eastAsia="仿宋_GB2312"/>
          <w:color w:val="auto"/>
          <w:sz w:val="32"/>
          <w:szCs w:val="32"/>
          <w:lang w:val="en-US" w:eastAsia="zh-CN"/>
        </w:rPr>
        <w:t>0.5</w:t>
      </w:r>
      <w:r>
        <w:rPr>
          <w:rFonts w:hint="eastAsia" w:ascii="仿宋_GB2312" w:hAnsi="楷体" w:eastAsia="仿宋_GB2312"/>
          <w:color w:val="auto"/>
          <w:sz w:val="32"/>
          <w:szCs w:val="32"/>
        </w:rPr>
        <w:t>个工作日</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八、监督电话</w:t>
      </w:r>
    </w:p>
    <w:p>
      <w:pPr>
        <w:keepNext w:val="0"/>
        <w:keepLines w:val="0"/>
        <w:pageBreakBefore w:val="0"/>
        <w:wordWrap/>
        <w:overflowPunct/>
        <w:topLinePunct w:val="0"/>
        <w:bidi w:val="0"/>
        <w:spacing w:line="600" w:lineRule="exact"/>
        <w:rPr>
          <w:rFonts w:hint="default"/>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olor w:val="auto"/>
          <w:sz w:val="32"/>
          <w:szCs w:val="32"/>
          <w:lang w:val="en-US" w:eastAsia="zh-CN"/>
        </w:rPr>
        <w:t>8166315</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简体" w:hAnsi="方正小标宋简体" w:cs="方正小标宋简体"/>
          <w:b w:val="0"/>
          <w:bCs w:val="0"/>
          <w:color w:val="auto"/>
          <w:sz w:val="44"/>
          <w:szCs w:val="44"/>
          <w:lang w:val="en-US" w:eastAsia="zh-CN"/>
        </w:rPr>
      </w:pPr>
      <w:r>
        <w:rPr>
          <w:rFonts w:hint="eastAsia" w:ascii="方正小标宋简体" w:hAnsi="方正小标宋简体" w:cs="方正小标宋简体"/>
          <w:b w:val="0"/>
          <w:bCs w:val="0"/>
          <w:color w:val="auto"/>
          <w:sz w:val="44"/>
          <w:szCs w:val="44"/>
          <w:lang w:val="en-US" w:eastAsia="zh-CN"/>
        </w:rPr>
        <w:t>公章刻制服务指南</w:t>
      </w:r>
    </w:p>
    <w:p>
      <w:pPr>
        <w:keepNext w:val="0"/>
        <w:keepLines w:val="0"/>
        <w:pageBreakBefore w:val="0"/>
        <w:wordWrap/>
        <w:overflowPunct/>
        <w:topLinePunct w:val="0"/>
        <w:bidi w:val="0"/>
        <w:spacing w:line="600" w:lineRule="exact"/>
        <w:rPr>
          <w:rFonts w:hint="eastAsia" w:ascii="方正小标宋简体" w:hAnsi="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fldChar w:fldCharType="begin"/>
      </w:r>
      <w:r>
        <w:rPr>
          <w:rFonts w:hint="eastAsia" w:ascii="仿宋_GB2312" w:hAnsi="宋体" w:eastAsia="仿宋_GB2312" w:cs="宋体"/>
          <w:color w:val="auto"/>
          <w:sz w:val="32"/>
          <w:szCs w:val="32"/>
          <w:lang w:val="en-US" w:eastAsia="zh-CN"/>
        </w:rPr>
        <w:instrText xml:space="preserve"> HYPERLINK "http://gzkfq.jxzwfww.gov.cn/jxzw/bsznFile/360799000000/3411916/%E6%B1%9F%E8%A5%BF%E7%9C%81%E4%BC%81%E4%B8%9A%E6%8A%95%E8%B5%84%E9%A1%B9%E7%9B%AE%E6%A0%B8%E5%87%86%E5%92%8C%E5%A4%87%E6%A1%88%E7%AE%A1%E7%90%86%E5%8A%9E%E6%B3%95%EF%BC%88%E7%9C%81%E6%94%BF%E5%BA%9C236%E5%8F%B7%E4%BB%A4%EF%BC%892018%E5%B9%B4.pdf" </w:instrText>
      </w:r>
      <w:r>
        <w:rPr>
          <w:rFonts w:hint="eastAsia" w:ascii="仿宋_GB2312" w:hAnsi="宋体" w:eastAsia="仿宋_GB2312" w:cs="宋体"/>
          <w:color w:val="auto"/>
          <w:sz w:val="32"/>
          <w:szCs w:val="32"/>
          <w:lang w:val="en-US" w:eastAsia="zh-CN"/>
        </w:rPr>
        <w:fldChar w:fldCharType="separate"/>
      </w:r>
      <w:r>
        <w:rPr>
          <w:rFonts w:hint="eastAsia" w:ascii="仿宋_GB2312" w:hAnsi="宋体" w:eastAsia="仿宋_GB2312" w:cs="宋体"/>
          <w:color w:val="auto"/>
          <w:sz w:val="32"/>
          <w:szCs w:val="32"/>
          <w:lang w:val="en-US" w:eastAsia="zh-CN"/>
        </w:rPr>
        <w:t>《赣州市新开办企业首次刻制印章免费服务实施细则》（赣市行审字〔2020〕46号）</w:t>
      </w:r>
      <w:r>
        <w:rPr>
          <w:rFonts w:hint="eastAsia" w:ascii="仿宋_GB2312" w:hAnsi="宋体" w:eastAsia="仿宋_GB2312" w:cs="宋体"/>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二、办理时间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上午：</w:t>
      </w:r>
      <w:r>
        <w:rPr>
          <w:rFonts w:hint="eastAsia" w:ascii="仿宋_GB2312" w:hAnsi="黑体" w:eastAsia="仿宋_GB2312" w:cs="黑体"/>
          <w:color w:val="auto"/>
          <w:sz w:val="32"/>
          <w:szCs w:val="32"/>
          <w:lang w:val="en-US" w:eastAsia="zh-CN"/>
        </w:rPr>
        <w:t>9</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0-12:00  下午：14:</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0-17:30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olor w:val="auto"/>
          <w:sz w:val="32"/>
          <w:szCs w:val="32"/>
          <w:lang w:val="en-US" w:eastAsia="zh-CN"/>
        </w:rPr>
        <w:t>0797-</w:t>
      </w:r>
      <w:r>
        <w:rPr>
          <w:rFonts w:hint="eastAsia" w:ascii="仿宋_GB2312" w:eastAsia="仿宋_GB2312"/>
          <w:color w:val="auto"/>
          <w:sz w:val="32"/>
          <w:szCs w:val="32"/>
        </w:rPr>
        <w:t>8388561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rPr>
        <w:t>四、申请</w:t>
      </w:r>
      <w:r>
        <w:rPr>
          <w:rFonts w:hint="eastAsia" w:ascii="黑体" w:hAnsi="黑体" w:eastAsia="黑体"/>
          <w:color w:val="auto"/>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全区范围内注册登记的新开办企业和农民专业合作社（不含个体户)</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申请</w:t>
      </w:r>
      <w:r>
        <w:rPr>
          <w:rFonts w:hint="eastAsia" w:ascii="黑体" w:hAnsi="黑体" w:eastAsia="黑体"/>
          <w:color w:val="auto"/>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营业执照、法人身份证、经办人身份证。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办结</w:t>
      </w:r>
      <w:r>
        <w:rPr>
          <w:rFonts w:hint="eastAsia" w:ascii="黑体" w:hAnsi="黑体" w:eastAsia="黑体"/>
          <w:color w:val="auto"/>
          <w:sz w:val="32"/>
          <w:szCs w:val="32"/>
        </w:rPr>
        <w:t>时限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0.5个工作日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、收费标准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八</w:t>
      </w:r>
      <w:r>
        <w:rPr>
          <w:rFonts w:hint="eastAsia" w:ascii="黑体" w:hAnsi="黑体" w:eastAsia="黑体"/>
          <w:color w:val="auto"/>
          <w:sz w:val="32"/>
          <w:szCs w:val="32"/>
        </w:rPr>
        <w:t>、监督电话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olor w:val="auto"/>
          <w:sz w:val="32"/>
          <w:szCs w:val="32"/>
          <w:lang w:val="en-US" w:eastAsia="zh-CN"/>
        </w:rPr>
        <w:t>8166011</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cs="方正小标宋简体"/>
          <w:b w:val="0"/>
          <w:bCs w:val="0"/>
          <w:color w:val="auto"/>
          <w:sz w:val="44"/>
          <w:szCs w:val="44"/>
          <w:lang w:val="en-US" w:eastAsia="zh-CN"/>
        </w:rPr>
      </w:pPr>
      <w:r>
        <w:rPr>
          <w:rFonts w:hint="eastAsia" w:ascii="方正小标宋简体" w:hAnsi="方正小标宋简体" w:cs="方正小标宋简体"/>
          <w:b w:val="0"/>
          <w:bCs w:val="0"/>
          <w:color w:val="auto"/>
          <w:sz w:val="44"/>
          <w:szCs w:val="44"/>
          <w:lang w:val="en-US" w:eastAsia="zh-CN"/>
        </w:rPr>
        <w:t>企业投资项目备案服务指南</w:t>
      </w:r>
    </w:p>
    <w:p>
      <w:pPr>
        <w:keepNext w:val="0"/>
        <w:keepLines w:val="0"/>
        <w:pageBreakBefore w:val="0"/>
        <w:wordWrap/>
        <w:overflowPunct/>
        <w:topLinePunct w:val="0"/>
        <w:bidi w:val="0"/>
        <w:spacing w:line="600" w:lineRule="exact"/>
        <w:rPr>
          <w:rFonts w:hint="eastAsia" w:ascii="方正小标宋简体" w:hAnsi="方正小标宋简体" w:cs="方正小标宋简体"/>
          <w:b w:val="0"/>
          <w:bCs w:val="0"/>
          <w:color w:val="auto"/>
          <w:sz w:val="44"/>
          <w:szCs w:val="44"/>
          <w:lang w:val="en-US" w:eastAsia="zh-CN"/>
        </w:rPr>
      </w:pP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ordWrap/>
        <w:overflowPunct/>
        <w:topLinePunct w:val="0"/>
        <w:bidi w:val="0"/>
        <w:spacing w:line="600" w:lineRule="exac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fldChar w:fldCharType="begin"/>
      </w:r>
      <w:r>
        <w:rPr>
          <w:rFonts w:hint="eastAsia" w:ascii="仿宋_GB2312" w:hAnsi="宋体" w:eastAsia="仿宋_GB2312" w:cs="宋体"/>
          <w:color w:val="auto"/>
          <w:sz w:val="32"/>
          <w:szCs w:val="32"/>
          <w:lang w:val="en-US" w:eastAsia="zh-CN"/>
        </w:rPr>
        <w:instrText xml:space="preserve"> HYPERLINK "http://gzkfq.jxzwfww.gov.cn/jxzw/bsznFile/360799000000/3411916/%E6%B1%9F%E8%A5%BF%E7%9C%81%E4%BC%81%E4%B8%9A%E6%8A%95%E8%B5%84%E9%A1%B9%E7%9B%AE%E6%A0%B8%E5%87%86%E5%92%8C%E5%A4%87%E6%A1%88%E7%AE%A1%E7%90%86%E5%8A%9E%E6%B3%95%EF%BC%88%E7%9C%81%E6%94%BF%E5%BA%9C236%E5%8F%B7%E4%BB%A4%EF%BC%892018%E5%B9%B4.pdf" </w:instrText>
      </w:r>
      <w:r>
        <w:rPr>
          <w:rFonts w:hint="eastAsia" w:ascii="仿宋_GB2312" w:hAnsi="宋体" w:eastAsia="仿宋_GB2312" w:cs="宋体"/>
          <w:color w:val="auto"/>
          <w:sz w:val="32"/>
          <w:szCs w:val="32"/>
          <w:lang w:val="en-US" w:eastAsia="zh-CN"/>
        </w:rPr>
        <w:fldChar w:fldCharType="separate"/>
      </w:r>
      <w:r>
        <w:rPr>
          <w:rFonts w:hint="eastAsia" w:ascii="仿宋_GB2312" w:hAnsi="宋体" w:eastAsia="仿宋_GB2312" w:cs="宋体"/>
          <w:color w:val="auto"/>
          <w:sz w:val="32"/>
          <w:szCs w:val="32"/>
          <w:lang w:val="en-US" w:eastAsia="zh-CN"/>
        </w:rPr>
        <w:t>《江西省企业投资项目核准和备案管理办法》（第236号令）</w:t>
      </w:r>
      <w:r>
        <w:rPr>
          <w:rFonts w:hint="eastAsia" w:ascii="仿宋_GB2312" w:hAnsi="宋体" w:eastAsia="仿宋_GB2312" w:cs="宋体"/>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二、办理时间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上午：</w:t>
      </w:r>
      <w:r>
        <w:rPr>
          <w:rFonts w:hint="eastAsia" w:ascii="仿宋_GB2312" w:hAnsi="黑体" w:eastAsia="仿宋_GB2312" w:cs="黑体"/>
          <w:color w:val="auto"/>
          <w:sz w:val="32"/>
          <w:szCs w:val="32"/>
          <w:lang w:val="en-US" w:eastAsia="zh-CN"/>
        </w:rPr>
        <w:t>9</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0-12:00  下午：14:</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办理窗口</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工程建设一站式服务窗口</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0797-7329429</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1、项目单位基本情况（营业执照、法人代表身份证复印件）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2、项目名称、建设地点、建设规模、建设内容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3、项目总投资额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olor w:val="auto"/>
          <w:sz w:val="32"/>
          <w:szCs w:val="32"/>
          <w:lang w:val="en-US" w:eastAsia="zh-CN"/>
        </w:rPr>
      </w:pPr>
      <w:r>
        <w:rPr>
          <w:rFonts w:hint="eastAsia" w:ascii="仿宋_GB2312" w:hAnsi="仿宋_GB2312" w:eastAsia="仿宋_GB2312" w:cs="仿宋_GB2312"/>
          <w:b w:val="0"/>
          <w:bCs w:val="0"/>
          <w:sz w:val="32"/>
          <w:szCs w:val="32"/>
          <w:lang w:val="en-US" w:eastAsia="zh-CN"/>
        </w:rPr>
        <w:t>4、项目符合产业政策的声明</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1个工作日</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、监督电话</w:t>
      </w:r>
    </w:p>
    <w:p>
      <w:pPr>
        <w:keepNext w:val="0"/>
        <w:keepLines w:val="0"/>
        <w:pageBreakBefore w:val="0"/>
        <w:wordWrap/>
        <w:overflowPunct/>
        <w:topLinePunct w:val="0"/>
        <w:bidi w:val="0"/>
        <w:spacing w:line="600" w:lineRule="exact"/>
        <w:rPr>
          <w:rFonts w:hint="default"/>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s="仿宋_GB2312"/>
          <w:kern w:val="2"/>
          <w:sz w:val="32"/>
          <w:szCs w:val="32"/>
          <w:shd w:val="clear" w:color="auto" w:fill="FFFFFF"/>
          <w:lang w:val="en-US" w:eastAsia="zh-CN" w:bidi="ar-SA"/>
        </w:rPr>
        <w:t>7329429</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简体" w:hAnsi="方正小标宋简体" w:cs="方正小标宋简体"/>
          <w:b w:val="0"/>
          <w:bCs w:val="0"/>
          <w:color w:val="auto"/>
          <w:sz w:val="44"/>
          <w:szCs w:val="44"/>
          <w:lang w:val="en-US" w:eastAsia="zh-CN"/>
        </w:rPr>
      </w:pPr>
      <w:r>
        <w:rPr>
          <w:rFonts w:hint="eastAsia" w:ascii="方正小标宋简体" w:hAnsi="方正小标宋简体" w:cs="方正小标宋简体"/>
          <w:b w:val="0"/>
          <w:bCs w:val="0"/>
          <w:color w:val="auto"/>
          <w:sz w:val="44"/>
          <w:szCs w:val="44"/>
          <w:lang w:val="en-US" w:eastAsia="zh-CN"/>
        </w:rPr>
        <w:t>标准厂房租赁服务指南</w:t>
      </w:r>
    </w:p>
    <w:p>
      <w:pPr>
        <w:keepNext w:val="0"/>
        <w:keepLines w:val="0"/>
        <w:pageBreakBefore w:val="0"/>
        <w:wordWrap/>
        <w:overflowPunct/>
        <w:topLinePunct w:val="0"/>
        <w:bidi w:val="0"/>
        <w:spacing w:line="600" w:lineRule="exact"/>
        <w:rPr>
          <w:rFonts w:hint="eastAsia" w:ascii="方正小标宋简体" w:hAnsi="方正小标宋简体" w:cs="方正小标宋简体"/>
          <w:b w:val="0"/>
          <w:bCs w:val="0"/>
          <w:color w:val="auto"/>
          <w:sz w:val="44"/>
          <w:szCs w:val="44"/>
          <w:lang w:val="en-US" w:eastAsia="zh-CN"/>
        </w:rPr>
      </w:pPr>
    </w:p>
    <w:p>
      <w:pPr>
        <w:keepNext w:val="0"/>
        <w:keepLines w:val="0"/>
        <w:pageBreakBefore w:val="0"/>
        <w:wordWrap/>
        <w:overflowPunct/>
        <w:topLinePunct w:val="0"/>
        <w:bidi w:val="0"/>
        <w:spacing w:line="60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一、</w:t>
      </w:r>
      <w:r>
        <w:rPr>
          <w:rFonts w:hint="eastAsia" w:ascii="黑体" w:hAnsi="黑体" w:eastAsia="黑体"/>
          <w:color w:val="auto"/>
          <w:sz w:val="32"/>
          <w:szCs w:val="32"/>
          <w:lang w:val="en-US" w:eastAsia="zh-CN"/>
        </w:rPr>
        <w:t>办理流程</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规上企业与</w:t>
      </w:r>
      <w:r>
        <w:rPr>
          <w:rFonts w:hint="eastAsia" w:ascii="仿宋_GB2312" w:eastAsia="仿宋_GB2312"/>
          <w:color w:val="auto"/>
          <w:sz w:val="32"/>
          <w:szCs w:val="32"/>
          <w:lang w:eastAsia="zh-CN"/>
        </w:rPr>
        <w:t>区管委会</w:t>
      </w:r>
      <w:r>
        <w:rPr>
          <w:rFonts w:hint="eastAsia" w:ascii="仿宋_GB2312" w:eastAsia="仿宋_GB2312"/>
          <w:color w:val="auto"/>
          <w:sz w:val="32"/>
          <w:szCs w:val="32"/>
        </w:rPr>
        <w:t>签订《选房确认书》→企业接</w:t>
      </w:r>
      <w:r>
        <w:rPr>
          <w:rFonts w:hint="eastAsia" w:ascii="仿宋_GB2312" w:eastAsia="仿宋_GB2312"/>
          <w:color w:val="auto"/>
          <w:sz w:val="32"/>
          <w:szCs w:val="32"/>
          <w:lang w:val="en-US" w:eastAsia="zh-CN"/>
        </w:rPr>
        <w:t>收</w:t>
      </w:r>
      <w:r>
        <w:rPr>
          <w:rFonts w:hint="eastAsia" w:ascii="仿宋_GB2312" w:eastAsia="仿宋_GB2312"/>
          <w:color w:val="auto"/>
          <w:sz w:val="32"/>
          <w:szCs w:val="32"/>
        </w:rPr>
        <w:t>通知入驻→</w:t>
      </w:r>
      <w:r>
        <w:rPr>
          <w:rFonts w:hint="eastAsia" w:ascii="仿宋_GB2312" w:eastAsia="仿宋_GB2312"/>
          <w:color w:val="auto"/>
          <w:sz w:val="32"/>
          <w:szCs w:val="32"/>
          <w:lang w:val="en-US" w:eastAsia="zh-CN"/>
        </w:rPr>
        <w:t>建投</w:t>
      </w:r>
      <w:r>
        <w:rPr>
          <w:rFonts w:hint="eastAsia" w:ascii="仿宋_GB2312" w:eastAsia="仿宋_GB2312"/>
          <w:color w:val="auto"/>
          <w:sz w:val="32"/>
          <w:szCs w:val="32"/>
        </w:rPr>
        <w:t>公司受理→领取租赁协议→租赁协议签章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二、办理时间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上午：</w:t>
      </w:r>
      <w:r>
        <w:rPr>
          <w:rFonts w:hint="eastAsia" w:ascii="仿宋_GB2312" w:hAnsi="黑体" w:eastAsia="仿宋_GB2312" w:cs="黑体"/>
          <w:color w:val="auto"/>
          <w:sz w:val="32"/>
          <w:szCs w:val="32"/>
          <w:lang w:val="en-US" w:eastAsia="zh-CN"/>
        </w:rPr>
        <w:t>9</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0-12:00  下午：14:</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赣州蓉江新区基础设施建设投资管理有限公司</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0797-8163361</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四、申请材料清单</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1、《选房确认书》复印件（验原件）</w:t>
      </w:r>
      <w:r>
        <w:rPr>
          <w:rFonts w:hint="eastAsia" w:ascii="仿宋_GB2312"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2、委托人身份证复印件及委托书，身份证需验原件（如法人到场，则只需验身份证原件不需委托书）</w:t>
      </w:r>
      <w:r>
        <w:rPr>
          <w:rFonts w:hint="eastAsia" w:ascii="仿宋_GB2312"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入驻</w:t>
      </w:r>
      <w:r>
        <w:rPr>
          <w:rFonts w:hint="eastAsia" w:ascii="仿宋_GB2312" w:eastAsia="仿宋_GB2312"/>
          <w:color w:val="auto"/>
          <w:sz w:val="32"/>
          <w:szCs w:val="32"/>
        </w:rPr>
        <w:t>企业需携带营业执照复印件（验原件）、公章、公司法人章、身份证</w:t>
      </w:r>
      <w:r>
        <w:rPr>
          <w:rFonts w:hint="eastAsia" w:ascii="仿宋_GB2312" w:eastAsia="仿宋_GB2312"/>
          <w:color w:val="auto"/>
          <w:sz w:val="32"/>
          <w:szCs w:val="32"/>
          <w:lang w:eastAsia="zh-CN"/>
        </w:rPr>
        <w:t>；</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根据实际情况调整</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、监督电话</w:t>
      </w:r>
    </w:p>
    <w:p>
      <w:pPr>
        <w:keepNext w:val="0"/>
        <w:keepLines w:val="0"/>
        <w:pageBreakBefore w:val="0"/>
        <w:wordWrap/>
        <w:overflowPunct/>
        <w:topLinePunct w:val="0"/>
        <w:bidi w:val="0"/>
        <w:spacing w:line="600" w:lineRule="exact"/>
        <w:rPr>
          <w:rFonts w:hint="default"/>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s="仿宋_GB2312"/>
          <w:kern w:val="2"/>
          <w:sz w:val="32"/>
          <w:szCs w:val="32"/>
          <w:shd w:val="clear" w:color="auto" w:fill="FFFFFF"/>
          <w:lang w:val="en-US" w:eastAsia="zh-CN" w:bidi="ar-SA"/>
        </w:rPr>
        <w:t>8163361</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cs="方正小标宋简体"/>
          <w:b w:val="0"/>
          <w:bCs w:val="0"/>
          <w:color w:val="auto"/>
          <w:sz w:val="44"/>
          <w:szCs w:val="44"/>
          <w:lang w:val="en-US" w:eastAsia="zh-CN"/>
        </w:rPr>
      </w:pPr>
      <w:r>
        <w:rPr>
          <w:rFonts w:hint="eastAsia" w:ascii="方正小标宋简体" w:hAnsi="方正小标宋简体" w:cs="方正小标宋简体"/>
          <w:b w:val="0"/>
          <w:bCs w:val="0"/>
          <w:color w:val="auto"/>
          <w:sz w:val="44"/>
          <w:szCs w:val="44"/>
          <w:lang w:val="en-US" w:eastAsia="zh-CN"/>
        </w:rPr>
        <w:t>建设工程消防设计审查服务指南</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黑体" w:hAnsi="黑体" w:eastAsia="黑体" w:cs="黑体"/>
          <w:color w:val="auto"/>
          <w:sz w:val="32"/>
          <w:szCs w:val="32"/>
        </w:rPr>
      </w:pPr>
      <w:r>
        <w:rPr>
          <w:rFonts w:hint="eastAsia" w:ascii="仿宋_GB2312" w:hAnsi="宋体" w:eastAsia="仿宋_GB2312" w:cs="宋体"/>
          <w:color w:val="auto"/>
          <w:sz w:val="32"/>
          <w:szCs w:val="32"/>
          <w:lang w:val="en-US" w:eastAsia="zh-CN"/>
        </w:rPr>
        <w:fldChar w:fldCharType="begin"/>
      </w:r>
      <w:r>
        <w:rPr>
          <w:rFonts w:hint="eastAsia" w:ascii="仿宋_GB2312" w:hAnsi="宋体" w:eastAsia="仿宋_GB2312" w:cs="宋体"/>
          <w:color w:val="auto"/>
          <w:sz w:val="32"/>
          <w:szCs w:val="32"/>
          <w:lang w:val="en-US" w:eastAsia="zh-CN"/>
        </w:rPr>
        <w:instrText xml:space="preserve"> HYPERLINK "http://gzrjxq.jxzwfww.gov.cn/jxzw/bszn/%E6%97%A0" \t "http://gzrjxq.jxzwfww.gov.cn/jxzw/bszn/_blank" </w:instrText>
      </w:r>
      <w:r>
        <w:rPr>
          <w:rFonts w:hint="eastAsia" w:ascii="仿宋_GB2312" w:hAnsi="宋体" w:eastAsia="仿宋_GB2312" w:cs="宋体"/>
          <w:color w:val="auto"/>
          <w:sz w:val="32"/>
          <w:szCs w:val="32"/>
          <w:lang w:val="en-US" w:eastAsia="zh-CN"/>
        </w:rPr>
        <w:fldChar w:fldCharType="separate"/>
      </w:r>
      <w:r>
        <w:rPr>
          <w:rFonts w:hint="eastAsia" w:ascii="仿宋_GB2312" w:hAnsi="宋体" w:eastAsia="仿宋_GB2312" w:cs="宋体"/>
          <w:color w:val="auto"/>
          <w:sz w:val="32"/>
          <w:szCs w:val="32"/>
          <w:lang w:val="en-US" w:eastAsia="zh-CN"/>
        </w:rPr>
        <w:t>《中华人民共和国消防法》（中华人民共和国主席令第六号）</w:t>
      </w:r>
      <w:r>
        <w:rPr>
          <w:rFonts w:hint="eastAsia" w:ascii="仿宋_GB2312" w:hAnsi="宋体" w:eastAsia="仿宋_GB2312" w:cs="宋体"/>
          <w:color w:val="auto"/>
          <w:sz w:val="32"/>
          <w:szCs w:val="32"/>
          <w:lang w:val="en-US" w:eastAsia="zh-CN"/>
        </w:rPr>
        <w:fldChar w:fldCharType="end"/>
      </w:r>
      <w:r>
        <w:rPr>
          <w:rFonts w:hint="eastAsia" w:ascii="黑体" w:hAnsi="黑体" w:eastAsia="黑体" w:cs="黑体"/>
          <w:color w:val="auto"/>
          <w:sz w:val="32"/>
          <w:szCs w:val="32"/>
        </w:rPr>
        <w:t>二、办理时间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上午：</w:t>
      </w:r>
      <w:r>
        <w:rPr>
          <w:rFonts w:hint="eastAsia" w:ascii="仿宋_GB2312" w:hAnsi="黑体" w:eastAsia="仿宋_GB2312" w:cs="黑体"/>
          <w:color w:val="auto"/>
          <w:sz w:val="32"/>
          <w:szCs w:val="32"/>
          <w:lang w:val="en-US" w:eastAsia="zh-CN"/>
        </w:rPr>
        <w:t>9</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0-12:00  下午：14:</w:t>
      </w:r>
      <w:r>
        <w:rPr>
          <w:rFonts w:hint="eastAsia" w:ascii="仿宋_GB2312" w:hAnsi="黑体" w:eastAsia="仿宋_GB2312" w:cs="黑体"/>
          <w:color w:val="auto"/>
          <w:sz w:val="32"/>
          <w:szCs w:val="32"/>
          <w:lang w:val="en-US" w:eastAsia="zh-CN"/>
        </w:rPr>
        <w:t>0</w:t>
      </w:r>
      <w:r>
        <w:rPr>
          <w:rFonts w:hint="eastAsia" w:ascii="仿宋_GB2312" w:hAnsi="黑体" w:eastAsia="仿宋_GB2312" w:cs="黑体"/>
          <w:color w:val="auto"/>
          <w:sz w:val="32"/>
          <w:szCs w:val="32"/>
        </w:rPr>
        <w:t>0-17:30</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办理窗口</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工程建设一站式服务窗口</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0797-7329429</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四、申请材料清单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1、消防设计审查申请表、消防设计文件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2、依法需要办理建设工程规划许可的，应当提交建设工程规划许可文件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3、依法需要批准的临时性建筑，应当提交批准文件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4、提交特殊消防设计技术资料</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办结</w:t>
      </w:r>
      <w:r>
        <w:rPr>
          <w:rFonts w:hint="eastAsia" w:ascii="黑体" w:hAnsi="黑体" w:eastAsia="黑体"/>
          <w:color w:val="auto"/>
          <w:sz w:val="32"/>
          <w:szCs w:val="32"/>
        </w:rPr>
        <w:t>时限</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1个工作日</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、收费标准</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、监督电话</w:t>
      </w:r>
    </w:p>
    <w:p>
      <w:pPr>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s="仿宋_GB2312"/>
          <w:kern w:val="2"/>
          <w:sz w:val="32"/>
          <w:szCs w:val="32"/>
          <w:shd w:val="clear" w:color="auto" w:fill="FFFFFF"/>
          <w:lang w:val="en-US" w:eastAsia="zh-CN" w:bidi="ar-SA"/>
        </w:rPr>
        <w:t>7329429</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建设工程消防验收或备案服务指南</w:t>
      </w:r>
    </w:p>
    <w:p>
      <w:pPr>
        <w:keepNext w:val="0"/>
        <w:keepLines w:val="0"/>
        <w:pageBreakBefore w:val="0"/>
        <w:wordWrap/>
        <w:overflowPunct/>
        <w:topLinePunct w:val="0"/>
        <w:bidi w:val="0"/>
        <w:spacing w:line="600" w:lineRule="exact"/>
        <w:rPr>
          <w:rFonts w:hint="eastAsia" w:ascii="黑体" w:hAnsi="黑体" w:eastAsia="黑体"/>
          <w:color w:val="auto"/>
          <w:sz w:val="32"/>
          <w:szCs w:val="32"/>
        </w:rPr>
      </w:pP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《中华人民共和国消防法》、《建设工程消防设计审查验收管理暂行规定》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二、办理时间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上午：8:30-12:00  下午：14:30-17:30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eastAsia="仿宋_GB2312" w:cs="仿宋_GB2312"/>
          <w:bCs/>
          <w:sz w:val="32"/>
          <w:szCs w:val="32"/>
          <w:lang w:eastAsia="zh-CN"/>
        </w:rPr>
        <w:t>赣州蓉江新区</w:t>
      </w:r>
      <w:r>
        <w:rPr>
          <w:rFonts w:hint="eastAsia" w:ascii="仿宋_GB2312" w:eastAsia="仿宋_GB2312" w:cs="仿宋_GB2312"/>
          <w:bCs/>
          <w:sz w:val="32"/>
          <w:szCs w:val="32"/>
          <w:lang w:val="en-US" w:eastAsia="zh-CN"/>
        </w:rPr>
        <w:t>政务服务中心二楼3219室</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wordWrap/>
        <w:overflowPunct/>
        <w:topLinePunct w:val="0"/>
        <w:bidi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0797-8165509</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四、申请材料清单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1.建设工程消防验收（备案）申请表。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2.建设单位的法人代表身份证复印件；非法人代表或项目负责人来办理的需提供授权委托书。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3.建设工程消防验收申报表，工程竣工验收报告。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4.施工单位、工程监理、工程设计单位和检测单位的资质等级证明文件，法人代表身份证复印件。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5.消防设施检测报告。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6.具有防火性能要求的建筑构件、建筑材料、装修材料符合国家标准或者行业标准的证明文件、出厂合格证。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7.有关消防设施的工程施工、竣工图纸及消防设计备案表。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8.建设工程消防验收记录表。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黑体" w:hAnsi="黑体" w:eastAsia="黑体"/>
          <w:color w:val="auto"/>
          <w:sz w:val="32"/>
          <w:szCs w:val="32"/>
        </w:rPr>
      </w:pPr>
      <w:r>
        <w:rPr>
          <w:rFonts w:hint="eastAsia" w:ascii="仿宋_GB2312" w:eastAsia="仿宋_GB2312" w:cs="仿宋_GB2312"/>
          <w:bCs/>
          <w:sz w:val="32"/>
          <w:szCs w:val="32"/>
          <w:lang w:val="en-US" w:eastAsia="zh-CN"/>
        </w:rPr>
        <w:t>注：以上所有提供材料为复印件的应当由原单位盖章，相关人员执业证和身份证复印件由本人签字并按手印写上日期。所有图纸必须分类并标识清楚。</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办结</w:t>
      </w:r>
      <w:r>
        <w:rPr>
          <w:rFonts w:hint="eastAsia" w:ascii="黑体" w:hAnsi="黑体" w:eastAsia="黑体"/>
          <w:color w:val="auto"/>
          <w:sz w:val="32"/>
          <w:szCs w:val="32"/>
        </w:rPr>
        <w:t>时限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黑体" w:eastAsia="仿宋_GB2312"/>
          <w:color w:val="auto"/>
          <w:sz w:val="32"/>
          <w:szCs w:val="32"/>
          <w:lang w:eastAsia="zh-CN"/>
        </w:rPr>
      </w:pPr>
      <w:r>
        <w:rPr>
          <w:rFonts w:hint="eastAsia" w:ascii="仿宋_GB2312" w:hAnsi="仿宋_GB2312" w:eastAsia="仿宋_GB2312" w:cs="仿宋_GB2312"/>
          <w:sz w:val="32"/>
          <w:szCs w:val="32"/>
          <w:lang w:val="en-US" w:eastAsia="zh-CN"/>
        </w:rPr>
        <w:t>法定时限15天，办结时限</w:t>
      </w:r>
      <w:r>
        <w:rPr>
          <w:rFonts w:hint="eastAsia" w:ascii="仿宋_GB2312" w:hAnsi="黑体" w:eastAsia="仿宋_GB2312" w:cs="黑体"/>
          <w:color w:val="auto"/>
          <w:sz w:val="32"/>
          <w:szCs w:val="32"/>
        </w:rPr>
        <w:t>10</w:t>
      </w:r>
      <w:r>
        <w:rPr>
          <w:rFonts w:hint="eastAsia" w:ascii="仿宋_GB2312" w:hAnsi="黑体" w:eastAsia="仿宋_GB2312" w:cs="黑体"/>
          <w:color w:val="auto"/>
          <w:sz w:val="32"/>
          <w:szCs w:val="32"/>
          <w:lang w:eastAsia="zh-CN"/>
        </w:rPr>
        <w:t>天</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、监督电话</w:t>
      </w:r>
    </w:p>
    <w:p>
      <w:pPr>
        <w:keepNext w:val="0"/>
        <w:keepLines w:val="0"/>
        <w:pageBreakBefore w:val="0"/>
        <w:wordWrap/>
        <w:overflowPunct/>
        <w:topLinePunct w:val="0"/>
        <w:bidi w:val="0"/>
        <w:spacing w:line="600" w:lineRule="exact"/>
        <w:rPr>
          <w:rFonts w:hint="default" w:ascii="黑体" w:hAnsi="黑体" w:eastAsia="仿宋_GB2312"/>
          <w:color w:val="auto"/>
          <w:sz w:val="32"/>
          <w:szCs w:val="32"/>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olor w:val="auto"/>
          <w:sz w:val="32"/>
          <w:szCs w:val="32"/>
          <w:lang w:val="en-US" w:eastAsia="zh-CN"/>
        </w:rPr>
        <w:t>8166320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人防工程竣工验收备案事项</w:t>
      </w:r>
      <w:r>
        <w:rPr>
          <w:rFonts w:hint="eastAsia" w:ascii="方正小标宋简体" w:hAnsi="方正小标宋简体" w:cs="方正小标宋简体"/>
          <w:b w:val="0"/>
          <w:bCs w:val="0"/>
          <w:color w:val="auto"/>
          <w:sz w:val="44"/>
          <w:szCs w:val="44"/>
          <w:lang w:val="en-US" w:eastAsia="zh-CN"/>
        </w:rPr>
        <w:t>服务</w:t>
      </w:r>
      <w:r>
        <w:rPr>
          <w:rFonts w:hint="eastAsia" w:ascii="方正小标宋简体" w:hAnsi="方正小标宋简体" w:eastAsia="方正小标宋简体" w:cs="方正小标宋简体"/>
          <w:b w:val="0"/>
          <w:bCs w:val="0"/>
          <w:color w:val="auto"/>
          <w:sz w:val="44"/>
          <w:szCs w:val="44"/>
          <w:lang w:val="en-US" w:eastAsia="zh-CN"/>
        </w:rPr>
        <w:t>指南</w:t>
      </w:r>
    </w:p>
    <w:p>
      <w:pPr>
        <w:keepNext w:val="0"/>
        <w:keepLines w:val="0"/>
        <w:pageBreakBefore w:val="0"/>
        <w:wordWrap/>
        <w:overflowPunct/>
        <w:topLinePunct w:val="0"/>
        <w:bidi w:val="0"/>
        <w:spacing w:line="600" w:lineRule="exact"/>
        <w:rPr>
          <w:rFonts w:hint="eastAsia" w:ascii="黑体" w:hAnsi="黑体" w:eastAsia="黑体"/>
          <w:color w:val="auto"/>
          <w:sz w:val="32"/>
          <w:szCs w:val="32"/>
        </w:rPr>
      </w:pP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江西省人民防空办公室关于印发《江西省人民防空政务服务流程管理办法》《江西省人民防空政务服务管理办事指南》的通知（赣人防发</w:t>
      </w:r>
      <w:r>
        <w:rPr>
          <w:rFonts w:hint="eastAsia" w:ascii="仿宋_GB2312" w:hAnsi="仿宋_GB2312" w:eastAsia="仿宋_GB2312" w:cs="仿宋_GB2312"/>
          <w:sz w:val="32"/>
          <w:szCs w:val="32"/>
          <w:lang w:val="en-US" w:eastAsia="zh-CN"/>
        </w:rPr>
        <w:t>〔2021〕27号</w:t>
      </w:r>
      <w:r>
        <w:rPr>
          <w:rFonts w:hint="eastAsia" w:ascii="仿宋" w:hAnsi="仿宋" w:eastAsia="仿宋" w:cs="仿宋"/>
          <w:sz w:val="32"/>
          <w:szCs w:val="32"/>
          <w:lang w:val="en-US" w:eastAsia="zh-CN"/>
        </w:rPr>
        <w:t>）</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二、办理时间</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上午：8:30-12:00     下午：14:30-17:30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eastAsia="仿宋_GB2312" w:cs="仿宋_GB2312"/>
          <w:bCs/>
          <w:sz w:val="32"/>
          <w:szCs w:val="32"/>
          <w:lang w:eastAsia="zh-CN"/>
        </w:rPr>
        <w:t>赣州蓉江新区</w:t>
      </w:r>
      <w:r>
        <w:rPr>
          <w:rFonts w:hint="eastAsia" w:ascii="仿宋_GB2312" w:eastAsia="仿宋_GB2312" w:cs="仿宋_GB2312"/>
          <w:bCs/>
          <w:sz w:val="32"/>
          <w:szCs w:val="32"/>
          <w:lang w:val="en-US" w:eastAsia="zh-CN"/>
        </w:rPr>
        <w:t>政务服务中心二楼3219室</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0797-8165509</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四、申请材料清单</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1、</w:t>
      </w:r>
      <w:r>
        <w:rPr>
          <w:rFonts w:hint="eastAsia" w:ascii="仿宋_GB2312" w:eastAsia="仿宋_GB2312" w:cs="仿宋_GB2312"/>
          <w:bCs/>
          <w:sz w:val="32"/>
          <w:szCs w:val="32"/>
          <w:lang w:eastAsia="zh-CN"/>
        </w:rPr>
        <w:t>人防工程竣工验收备案表（盖单位公章；法人、项目负责人（总监工程师）签字；</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内容完整）</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2、</w:t>
      </w:r>
      <w:r>
        <w:rPr>
          <w:rFonts w:hint="eastAsia" w:ascii="仿宋_GB2312" w:eastAsia="仿宋_GB2312" w:cs="仿宋_GB2312"/>
          <w:bCs/>
          <w:sz w:val="32"/>
          <w:szCs w:val="32"/>
          <w:lang w:eastAsia="zh-CN"/>
        </w:rPr>
        <w:t>人防工程质量监督书（原件，盖人防质监质量监督部门公章）</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eastAsia="zh-CN"/>
        </w:rPr>
        <w:t>3、人防工程质量监督报告（原件，盖人防质监质量监督部门公章；相关负责人签字）</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eastAsia="zh-CN"/>
        </w:rPr>
        <w:t>4、</w:t>
      </w:r>
      <w:r>
        <w:rPr>
          <w:rFonts w:hint="eastAsia" w:ascii="仿宋_GB2312" w:eastAsia="仿宋_GB2312" w:cs="仿宋_GB2312"/>
          <w:bCs/>
          <w:sz w:val="32"/>
          <w:szCs w:val="32"/>
          <w:lang w:val="en-US" w:eastAsia="zh-CN"/>
        </w:rPr>
        <w:t>人防工程平战转换实施方案（文件按A4规格纸张打印；原件加盖单位公章）</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eastAsia="zh-CN"/>
        </w:rPr>
        <w:t>5、</w:t>
      </w:r>
      <w:r>
        <w:rPr>
          <w:rFonts w:hint="eastAsia" w:ascii="仿宋_GB2312" w:eastAsia="仿宋_GB2312" w:cs="仿宋_GB2312"/>
          <w:bCs/>
          <w:sz w:val="32"/>
          <w:szCs w:val="32"/>
          <w:lang w:val="en-US" w:eastAsia="zh-CN"/>
        </w:rPr>
        <w:t>人防工程竣工图（真实有效；全套纸质图纸和PDF电子版图纸各1套）</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6、人防工程维护管理责任书（文件按A4规格纸张打印；原件加盖单位公章；申请材料的应清晰）</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7、人防工程维护管理手册（文件按A4规格纸张打印；原件加盖单位公章；申请材料应清晰）</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8、</w:t>
      </w:r>
      <w:r>
        <w:rPr>
          <w:rFonts w:hint="eastAsia" w:ascii="仿宋_GB2312" w:eastAsia="仿宋_GB2312" w:cs="仿宋_GB2312"/>
          <w:bCs/>
          <w:sz w:val="32"/>
          <w:szCs w:val="32"/>
          <w:lang w:eastAsia="zh-CN"/>
        </w:rPr>
        <w:t>施工单位签署的工程质量保修书（人防工程单独保修书或综合保修书必须包含人防工程保修内容）</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9、</w:t>
      </w:r>
      <w:r>
        <w:rPr>
          <w:rFonts w:hint="eastAsia" w:ascii="仿宋_GB2312" w:eastAsia="仿宋_GB2312" w:cs="仿宋_GB2312"/>
          <w:bCs/>
          <w:sz w:val="32"/>
          <w:szCs w:val="32"/>
          <w:lang w:eastAsia="zh-CN"/>
        </w:rPr>
        <w:t>地面民用建筑及人防工程面积测量报告（有测量资质的单位出具并加盖测量单位、建设单位公章）</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10、</w:t>
      </w:r>
      <w:r>
        <w:rPr>
          <w:rFonts w:hint="eastAsia" w:ascii="仿宋_GB2312" w:eastAsia="仿宋_GB2312" w:cs="仿宋_GB2312"/>
          <w:bCs/>
          <w:sz w:val="32"/>
          <w:szCs w:val="32"/>
          <w:lang w:eastAsia="zh-CN"/>
        </w:rPr>
        <w:t>防护设备购销合同（建设单位和防护（化）企业盖单位公章）</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11、过滤吸收器合格证（仅指按规定应安装防化设备的项目，需按数量提供原件）</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12、提供档案馆接收人防资料证明</w:t>
      </w:r>
    </w:p>
    <w:p>
      <w:pPr>
        <w:keepNext w:val="0"/>
        <w:keepLines w:val="0"/>
        <w:pageBreakBefore w:val="0"/>
        <w:wordWrap/>
        <w:overflowPunct/>
        <w:topLinePunct w:val="0"/>
        <w:bidi w:val="0"/>
        <w:spacing w:line="600" w:lineRule="exact"/>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13、规划核实意见书（复印件加盖单位公章）</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eastAsia="仿宋_GB2312" w:cs="仿宋_GB2312"/>
          <w:bCs/>
          <w:sz w:val="32"/>
          <w:szCs w:val="32"/>
          <w:lang w:val="en-US"/>
        </w:rPr>
      </w:pPr>
      <w:r>
        <w:rPr>
          <w:rFonts w:hint="eastAsia" w:ascii="仿宋_GB2312" w:hAnsi="仿宋_GB2312" w:eastAsia="仿宋_GB2312" w:cs="仿宋_GB2312"/>
          <w:sz w:val="32"/>
          <w:szCs w:val="32"/>
          <w:lang w:val="en-US" w:eastAsia="zh-CN"/>
        </w:rPr>
        <w:t>法定时限10天，承诺时限3天</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七、监督电话</w:t>
      </w:r>
    </w:p>
    <w:p>
      <w:pPr>
        <w:keepNext w:val="0"/>
        <w:keepLines w:val="0"/>
        <w:pageBreakBefore w:val="0"/>
        <w:wordWrap/>
        <w:overflowPunct/>
        <w:topLinePunct w:val="0"/>
        <w:bidi w:val="0"/>
        <w:spacing w:line="600" w:lineRule="exact"/>
        <w:rPr>
          <w:rFonts w:hint="default" w:ascii="黑体" w:hAnsi="黑体" w:eastAsia="仿宋_GB2312"/>
          <w:color w:val="auto"/>
          <w:sz w:val="32"/>
          <w:szCs w:val="32"/>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eastAsia="仿宋_GB2312"/>
          <w:color w:val="auto"/>
          <w:sz w:val="32"/>
          <w:szCs w:val="32"/>
        </w:rPr>
        <w:t>0797-</w:t>
      </w:r>
      <w:r>
        <w:rPr>
          <w:rFonts w:hint="eastAsia" w:ascii="仿宋_GB2312" w:eastAsia="仿宋_GB2312"/>
          <w:color w:val="auto"/>
          <w:sz w:val="32"/>
          <w:szCs w:val="32"/>
          <w:lang w:val="en-US" w:eastAsia="zh-CN"/>
        </w:rPr>
        <w:t>8166320</w:t>
      </w:r>
    </w:p>
    <w:p>
      <w:pPr>
        <w:keepNext w:val="0"/>
        <w:keepLines w:val="0"/>
        <w:pageBreakBefore w:val="0"/>
        <w:widowControl/>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 w:val="0"/>
          <w:bCs w:val="0"/>
          <w:color w:val="auto"/>
          <w:kern w:val="44"/>
          <w:sz w:val="44"/>
          <w:szCs w:val="44"/>
          <w:lang w:val="en-US" w:eastAsia="zh-CN" w:bidi="ar-SA"/>
        </w:rPr>
      </w:pPr>
      <w:r>
        <w:rPr>
          <w:rFonts w:hint="eastAsia" w:ascii="方正小标宋简体" w:hAnsi="方正小标宋简体" w:eastAsia="方正小标宋简体" w:cs="方正小标宋简体"/>
          <w:b w:val="0"/>
          <w:bCs w:val="0"/>
          <w:color w:val="auto"/>
          <w:kern w:val="44"/>
          <w:sz w:val="44"/>
          <w:szCs w:val="44"/>
          <w:lang w:val="en-US" w:eastAsia="zh-CN" w:bidi="ar-SA"/>
        </w:rPr>
        <w:t>城市建筑垃圾处置核准事项服务指南</w:t>
      </w:r>
    </w:p>
    <w:p>
      <w:pPr>
        <w:keepNext w:val="0"/>
        <w:keepLines w:val="0"/>
        <w:pageBreakBefore w:val="0"/>
        <w:wordWrap/>
        <w:overflowPunct/>
        <w:topLinePunct w:val="0"/>
        <w:bidi w:val="0"/>
        <w:spacing w:line="600" w:lineRule="exact"/>
        <w:rPr>
          <w:rFonts w:hint="eastAsia" w:ascii="黑体" w:hAnsi="黑体" w:eastAsia="黑体"/>
          <w:color w:val="auto"/>
          <w:sz w:val="32"/>
          <w:szCs w:val="32"/>
        </w:rPr>
      </w:pP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一、办理程序</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《国务院对确需保留的行政审批项目设定行政许可的决定（国务院令第412号）</w:t>
      </w:r>
      <w:r>
        <w:rPr>
          <w:rFonts w:hint="eastAsia" w:ascii="仿宋_GB2312" w:hAnsi="宋体" w:eastAsia="仿宋_GB2312"/>
          <w:color w:val="000000"/>
          <w:sz w:val="32"/>
          <w:szCs w:val="32"/>
          <w:lang w:eastAsia="zh-CN"/>
        </w:rPr>
        <w:t>、</w:t>
      </w:r>
      <w:r>
        <w:rPr>
          <w:rFonts w:hint="eastAsia" w:ascii="仿宋_GB2312" w:eastAsia="仿宋_GB2312"/>
          <w:sz w:val="32"/>
          <w:szCs w:val="32"/>
          <w:shd w:val="clear" w:color="auto" w:fill="FFFFFF"/>
          <w:lang w:eastAsia="zh-CN"/>
        </w:rPr>
        <w:t>《</w:t>
      </w:r>
      <w:r>
        <w:rPr>
          <w:rFonts w:hint="eastAsia" w:ascii="仿宋_GB2312" w:hAnsi="宋体" w:eastAsia="仿宋_GB2312"/>
          <w:color w:val="000000"/>
          <w:sz w:val="32"/>
          <w:szCs w:val="32"/>
        </w:rPr>
        <w:t>城市建筑垃圾管理规定》（建设部令第139号）</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黑体" w:eastAsia="黑体"/>
          <w:color w:val="auto"/>
          <w:sz w:val="32"/>
          <w:szCs w:val="32"/>
        </w:rPr>
      </w:pPr>
      <w:r>
        <w:rPr>
          <w:rFonts w:hint="eastAsia" w:ascii="黑体" w:hAnsi="黑体" w:eastAsia="黑体"/>
          <w:color w:val="auto"/>
          <w:sz w:val="32"/>
          <w:szCs w:val="32"/>
        </w:rPr>
        <w:t>二、办理时间</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上午：8：30-12:00    下午：14:30-17:30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Calibri" w:eastAsia="仿宋_GB2312" w:cs="仿宋_GB2312"/>
          <w:kern w:val="2"/>
          <w:sz w:val="32"/>
          <w:szCs w:val="32"/>
          <w:shd w:val="clear" w:color="auto" w:fill="FFFFFF"/>
          <w:lang w:val="en-US" w:eastAsia="zh-CN" w:bidi="ar-SA"/>
        </w:rPr>
        <w:t>赣州蓉江新区潭东镇创业路6号市政公用事业管理中心</w:t>
      </w:r>
      <w:r>
        <w:rPr>
          <w:rFonts w:hint="eastAsia" w:ascii="仿宋_GB2312" w:eastAsia="仿宋_GB2312" w:cs="仿宋_GB2312"/>
          <w:kern w:val="2"/>
          <w:sz w:val="32"/>
          <w:szCs w:val="32"/>
          <w:shd w:val="clear" w:color="auto" w:fill="FFFFFF"/>
          <w:lang w:val="en-US" w:eastAsia="zh-CN" w:bidi="ar-SA"/>
        </w:rPr>
        <w:t>市容科</w:t>
      </w:r>
    </w:p>
    <w:p>
      <w:pPr>
        <w:keepNext w:val="0"/>
        <w:keepLines w:val="0"/>
        <w:pageBreakBefore w:val="0"/>
        <w:wordWrap/>
        <w:overflowPunct/>
        <w:topLinePunct w:val="0"/>
        <w:bidi w:val="0"/>
        <w:spacing w:line="600" w:lineRule="exact"/>
        <w:rPr>
          <w:rFonts w:ascii="仿宋_GB2312" w:eastAsia="仿宋_GB2312"/>
          <w:color w:val="auto"/>
          <w:sz w:val="32"/>
          <w:szCs w:val="32"/>
        </w:rPr>
      </w:pPr>
      <w:r>
        <w:rPr>
          <w:rFonts w:hint="eastAsia" w:ascii="仿宋_GB2312" w:eastAsia="仿宋_GB2312"/>
          <w:color w:val="auto"/>
          <w:sz w:val="32"/>
          <w:szCs w:val="32"/>
        </w:rPr>
        <w:t>【咨询电话】</w:t>
      </w:r>
      <w:r>
        <w:rPr>
          <w:rFonts w:hint="eastAsia" w:ascii="仿宋_GB2312" w:hAnsi="Calibri" w:eastAsia="仿宋_GB2312" w:cs="仿宋_GB2312"/>
          <w:kern w:val="2"/>
          <w:sz w:val="32"/>
          <w:szCs w:val="32"/>
          <w:shd w:val="clear" w:color="auto" w:fill="FFFFFF"/>
          <w:lang w:val="en-US" w:eastAsia="zh-CN" w:bidi="ar-SA"/>
        </w:rPr>
        <w:t>0797-8163906</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w:t>
      </w:r>
      <w:r>
        <w:rPr>
          <w:rFonts w:hint="eastAsia" w:ascii="黑体" w:hAnsi="黑体" w:eastAsia="黑体"/>
          <w:color w:val="auto"/>
          <w:sz w:val="32"/>
          <w:szCs w:val="32"/>
          <w:lang w:val="en-US" w:eastAsia="zh-CN"/>
        </w:rPr>
        <w:t>申请</w:t>
      </w:r>
      <w:r>
        <w:rPr>
          <w:rFonts w:hint="eastAsia" w:ascii="黑体" w:hAnsi="黑体" w:eastAsia="黑体"/>
          <w:color w:val="auto"/>
          <w:sz w:val="32"/>
          <w:szCs w:val="32"/>
        </w:rPr>
        <w:t>材料</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1、建筑垃圾处置审批表；</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2、申请书；</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3、建筑垃圾接受单位的接受证明；</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4、申请单位、运输单位营业执照复印件；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5、申请单位、运输单位法人代表、经办人身份证复印件；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6、建设单位、施工单位、运输单位关于建筑垃圾处置所签订的渣土运输合同或协议原件（明确双方渣土运输扬尘管理责任）；</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7、已安装GPS定位系统并年检合格的机动车行驶证复印件（验原件）；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8、设计院出具的基础平面蓝图；</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9、地勘测绘单位对土方量的核算证明及相关图纸；</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10、运输公司在赣州市渣土运输管理办公室获取的《赣州市渣土处置（运输）资格证》及所属车辆在所在区渣土运输管理办公室获取的渣土处置（运输）营运证复印件；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Calibri" w:eastAsia="仿宋_GB2312" w:cs="仿宋_GB2312"/>
          <w:kern w:val="2"/>
          <w:sz w:val="32"/>
          <w:szCs w:val="32"/>
          <w:shd w:val="clear" w:color="auto" w:fill="FFFFFF"/>
          <w:lang w:val="en-US" w:eastAsia="zh-CN" w:bidi="ar-SA"/>
        </w:rPr>
      </w:pPr>
      <w:r>
        <w:rPr>
          <w:rFonts w:hint="eastAsia" w:ascii="仿宋_GB2312" w:hAnsi="Calibri" w:eastAsia="仿宋_GB2312" w:cs="仿宋_GB2312"/>
          <w:kern w:val="2"/>
          <w:sz w:val="32"/>
          <w:szCs w:val="32"/>
          <w:shd w:val="clear" w:color="auto" w:fill="FFFFFF"/>
          <w:lang w:val="en-US" w:eastAsia="zh-CN" w:bidi="ar-SA"/>
        </w:rPr>
        <w:t>11、法律、法规、规章规定的其他条件。</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法定时限20天，承诺时限5天</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六、收费标准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仿宋_GB2312" w:hAnsi="黑体"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七、监督电话</w:t>
      </w:r>
    </w:p>
    <w:p>
      <w:pPr>
        <w:keepNext w:val="0"/>
        <w:keepLines w:val="0"/>
        <w:pageBreakBefore w:val="0"/>
        <w:wordWrap/>
        <w:overflowPunct/>
        <w:topLinePunct w:val="0"/>
        <w:bidi w:val="0"/>
        <w:spacing w:line="600" w:lineRule="exact"/>
        <w:rPr>
          <w:rFonts w:ascii="黑体" w:hAnsi="黑体" w:eastAsia="黑体"/>
          <w:color w:val="auto"/>
          <w:sz w:val="32"/>
          <w:szCs w:val="32"/>
        </w:rPr>
        <w:sectPr>
          <w:pgSz w:w="11906" w:h="16838"/>
          <w:pgMar w:top="1814" w:right="1701" w:bottom="1814" w:left="1701" w:header="851" w:footer="992" w:gutter="0"/>
          <w:pgNumType w:fmt="numberInDash"/>
          <w:cols w:space="425" w:num="1"/>
          <w:docGrid w:type="lines" w:linePitch="312" w:charSpace="0"/>
        </w:sectPr>
      </w:pPr>
      <w:r>
        <w:rPr>
          <w:rFonts w:hint="eastAsia" w:ascii="仿宋_GB2312" w:hAnsi="黑体" w:eastAsia="仿宋_GB2312"/>
          <w:color w:val="auto"/>
          <w:sz w:val="32"/>
          <w:szCs w:val="32"/>
        </w:rPr>
        <w:t>0797-</w:t>
      </w:r>
      <w:r>
        <w:rPr>
          <w:rFonts w:hint="eastAsia" w:ascii="仿宋_GB2312" w:hAnsi="Calibri" w:eastAsia="仿宋_GB2312" w:cs="仿宋_GB2312"/>
          <w:kern w:val="2"/>
          <w:sz w:val="32"/>
          <w:szCs w:val="32"/>
          <w:shd w:val="clear" w:color="auto" w:fill="FFFFFF"/>
          <w:lang w:val="en-US" w:eastAsia="zh-CN" w:bidi="ar-SA"/>
        </w:rPr>
        <w:t>8163906</w:t>
      </w:r>
    </w:p>
    <w:p>
      <w:pPr>
        <w:pStyle w:val="3"/>
        <w:keepNext w:val="0"/>
        <w:keepLines w:val="0"/>
        <w:pageBreakBefore w:val="0"/>
        <w:wordWrap/>
        <w:overflowPunct/>
        <w:topLinePunct w:val="0"/>
        <w:bidi w:val="0"/>
        <w:spacing w:line="600" w:lineRule="exact"/>
        <w:rPr>
          <w:rFonts w:ascii="黑体" w:hAnsi="黑体" w:eastAsia="黑体"/>
          <w:color w:val="auto"/>
          <w:sz w:val="32"/>
          <w:szCs w:val="32"/>
        </w:rPr>
      </w:pPr>
      <w:bookmarkStart w:id="9" w:name="_Toc2550"/>
      <w:r>
        <w:rPr>
          <w:rFonts w:hint="eastAsia"/>
          <w:color w:val="auto"/>
        </w:rPr>
        <w:t>城镇污水排入排水管网许可服务指南</w:t>
      </w:r>
      <w:bookmarkEnd w:id="9"/>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lang w:val="en-US" w:eastAsia="zh-CN"/>
        </w:rPr>
        <w:t>《城镇污水排入排水管网许可办理办法》（住建部令第21号）</w:t>
      </w:r>
      <w:r>
        <w:rPr>
          <w:rFonts w:hint="eastAsia" w:ascii="仿宋" w:hAnsi="仿宋" w:eastAsia="仿宋" w:cs="仿宋"/>
          <w:b w:val="0"/>
          <w:bCs w:val="0"/>
          <w:color w:val="auto"/>
          <w:kern w:val="2"/>
          <w:sz w:val="32"/>
          <w:szCs w:val="32"/>
          <w:lang w:val="en-US" w:eastAsia="zh-CN" w:bidi="ar-SA"/>
        </w:rPr>
        <w:t>《污水排入城镇下水道水质标准》（GB/T31962-2015）</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二、办理时间：</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上午：8:30—12:00   下午：14:30—17:30</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【办理地址】</w:t>
      </w:r>
      <w:r>
        <w:rPr>
          <w:rFonts w:hint="eastAsia" w:ascii="仿宋_GB2312" w:hAnsi="黑体" w:eastAsia="仿宋_GB2312"/>
          <w:color w:val="auto"/>
          <w:sz w:val="32"/>
          <w:szCs w:val="32"/>
          <w:lang w:eastAsia="zh-CN"/>
        </w:rPr>
        <w:t>赣州蓉江新区政务服务中心</w:t>
      </w:r>
      <w:r>
        <w:rPr>
          <w:rFonts w:hint="eastAsia" w:ascii="仿宋_GB2312" w:hAnsi="黑体" w:eastAsia="仿宋_GB2312"/>
          <w:color w:val="auto"/>
          <w:sz w:val="32"/>
          <w:szCs w:val="32"/>
          <w:lang w:val="en-US" w:eastAsia="zh-CN"/>
        </w:rPr>
        <w:t>住建局</w:t>
      </w:r>
      <w:r>
        <w:rPr>
          <w:rFonts w:hint="eastAsia" w:ascii="仿宋_GB2312" w:hAnsi="黑体" w:eastAsia="仿宋_GB2312"/>
          <w:color w:val="auto"/>
          <w:sz w:val="32"/>
          <w:szCs w:val="32"/>
          <w:lang w:eastAsia="zh-CN"/>
        </w:rPr>
        <w:t>窗口</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【咨询电话】0797-</w:t>
      </w:r>
      <w:r>
        <w:rPr>
          <w:rFonts w:hint="eastAsia" w:ascii="仿宋_GB2312" w:hAnsi="黑体" w:eastAsia="仿宋_GB2312"/>
          <w:color w:val="auto"/>
          <w:sz w:val="32"/>
          <w:szCs w:val="32"/>
          <w:lang w:val="en-US" w:eastAsia="zh-CN"/>
        </w:rPr>
        <w:t>8165509</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四、申请材料清单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1.排水许可申请表；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2.排水户内部排水管网、专用监测井、污水排放口位置和口径的图纸及说明等材料；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3.按规定建设污水预处理设施的有关材料；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4.排水隐蔽工程竣工报告；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5.排水许可申请受理之日前一个月内由具有计量认证资质的水质检测机构出具的排水水质、水量检测报告；拟排放污水的排水户提交水质、水量预测报告；（需提交水质检测机构营业执照、计量认证资质认定证书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6.列入重点排污单位名录的排水户应当提供已安装的主要水污染物排放自动检测设备有关材料。</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五、</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7</w:t>
      </w:r>
      <w:r>
        <w:rPr>
          <w:rFonts w:hint="eastAsia" w:ascii="仿宋_GB2312" w:hAnsi="黑体" w:eastAsia="仿宋_GB2312"/>
          <w:color w:val="auto"/>
          <w:sz w:val="32"/>
          <w:szCs w:val="32"/>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六、收费标准</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仿宋_GB2312" w:hAnsi="黑体" w:eastAsia="仿宋_GB2312"/>
          <w:color w:val="auto"/>
          <w:sz w:val="32"/>
          <w:szCs w:val="32"/>
        </w:rPr>
        <w:t>不收费</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七、监督电话</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黑体" w:hAnsi="黑体" w:eastAsia="仿宋_GB2312"/>
          <w:color w:val="auto"/>
          <w:sz w:val="32"/>
          <w:szCs w:val="32"/>
          <w:lang w:val="en-US" w:eastAsia="zh-CN"/>
        </w:rPr>
        <w:sectPr>
          <w:pgSz w:w="11906" w:h="16838"/>
          <w:pgMar w:top="1814" w:right="1701" w:bottom="1814" w:left="1701" w:header="851" w:footer="992" w:gutter="0"/>
          <w:pgNumType w:fmt="numberInDash"/>
          <w:cols w:space="425" w:num="1"/>
          <w:docGrid w:type="lines" w:linePitch="312" w:charSpace="0"/>
        </w:sectPr>
      </w:pPr>
      <w:r>
        <w:rPr>
          <w:rFonts w:hint="eastAsia" w:ascii="仿宋_GB2312" w:hAnsi="黑体" w:eastAsia="仿宋_GB2312"/>
          <w:color w:val="auto"/>
          <w:sz w:val="32"/>
          <w:szCs w:val="32"/>
        </w:rPr>
        <w:t>0797—</w:t>
      </w:r>
      <w:r>
        <w:rPr>
          <w:rFonts w:hint="eastAsia" w:ascii="仿宋_GB2312" w:hAnsi="黑体" w:eastAsia="仿宋_GB2312"/>
          <w:color w:val="auto"/>
          <w:sz w:val="32"/>
          <w:szCs w:val="32"/>
          <w:lang w:val="en-US" w:eastAsia="zh-CN"/>
        </w:rPr>
        <w:t>8166320</w:t>
      </w:r>
    </w:p>
    <w:p>
      <w:pPr>
        <w:pStyle w:val="3"/>
        <w:keepNext w:val="0"/>
        <w:keepLines w:val="0"/>
        <w:pageBreakBefore w:val="0"/>
        <w:wordWrap/>
        <w:overflowPunct/>
        <w:topLinePunct w:val="0"/>
        <w:bidi w:val="0"/>
        <w:spacing w:line="600" w:lineRule="exact"/>
        <w:rPr>
          <w:rFonts w:hint="eastAsia"/>
          <w:color w:val="auto"/>
          <w:lang w:val="en-US" w:eastAsia="zh-CN"/>
        </w:rPr>
      </w:pPr>
      <w:bookmarkStart w:id="10" w:name="_Toc22929"/>
      <w:r>
        <w:rPr>
          <w:rFonts w:hint="eastAsia"/>
          <w:color w:val="auto"/>
          <w:lang w:val="en-US" w:eastAsia="zh-CN"/>
        </w:rPr>
        <w:t>通讯、广电报装服务指南</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《中华人民共和国网络安全法》</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《中华人民共和国电信条例》</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《住房城乡建设部、工业和信息化部关于贯彻落实光纤到户国家标准的通知》</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《江西省电信条例》</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、办理地址及咨询电话</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办理窗口</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工程建设一站式服务窗口</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0797-7329429</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上午：</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0-12:00  下午：14:</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五、申请材料清单</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rPr>
      </w:pPr>
      <w:r>
        <w:rPr>
          <w:rFonts w:hint="eastAsia" w:ascii="仿宋_GB2312" w:hAnsi="黑体" w:eastAsia="仿宋_GB2312"/>
          <w:color w:val="auto"/>
          <w:sz w:val="32"/>
          <w:szCs w:val="32"/>
        </w:rPr>
        <w:t>（一）光纤到户通信设施工程建设方案报批</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光纤到户通信设施施工工程建设方案申报表</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（二）光纤到户通信设施工程建设方案会审</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1、规划许可、施工许可、规划红线图</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2、光纤到户工程设计文件（纸质版一份）</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（三）光纤到户通信设施工程竣工验收</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1、光纤到户通信设施工程竣工验收文件备案申报表</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2、验收报告单</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3、验收光衰测试表</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4、工程竣工验收报告</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5、监理报告</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6、工程竣工技术文件备案版（纸质四份）</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六、承诺时限</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1个工作日</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七、收费标准</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八、监督电话</w:t>
      </w:r>
    </w:p>
    <w:p>
      <w:pPr>
        <w:keepNext w:val="0"/>
        <w:keepLines w:val="0"/>
        <w:pageBreakBefore w:val="0"/>
        <w:wordWrap/>
        <w:overflowPunct/>
        <w:topLinePunct w:val="0"/>
        <w:bidi w:val="0"/>
        <w:spacing w:line="600" w:lineRule="exact"/>
        <w:rPr>
          <w:rFonts w:hint="default"/>
          <w:lang w:val="en-US" w:eastAsia="zh-CN"/>
        </w:rPr>
        <w:sectPr>
          <w:footerReference r:id="rId7" w:type="default"/>
          <w:pgSz w:w="11906" w:h="16838"/>
          <w:pgMar w:top="1814" w:right="1701" w:bottom="1814" w:left="1701" w:header="851" w:footer="992" w:gutter="0"/>
          <w:pgNumType w:fmt="numberInDash"/>
          <w:cols w:space="425" w:num="1"/>
          <w:docGrid w:type="lines" w:linePitch="312" w:charSpace="0"/>
        </w:sectPr>
      </w:pPr>
      <w:r>
        <w:rPr>
          <w:rFonts w:ascii="仿宋_GB2312" w:hAnsi="黑体" w:eastAsia="仿宋_GB2312"/>
          <w:color w:val="auto"/>
          <w:sz w:val="32"/>
          <w:szCs w:val="32"/>
        </w:rPr>
        <w:t>0797-</w:t>
      </w:r>
      <w:r>
        <w:rPr>
          <w:rFonts w:hint="eastAsia" w:ascii="仿宋_GB2312" w:eastAsia="仿宋_GB2312" w:cs="仿宋_GB2312"/>
          <w:kern w:val="2"/>
          <w:sz w:val="32"/>
          <w:szCs w:val="32"/>
          <w:shd w:val="clear" w:color="auto" w:fill="FFFFFF"/>
          <w:lang w:val="en-US" w:eastAsia="zh-CN" w:bidi="ar-SA"/>
        </w:rPr>
        <w:t>7329429</w:t>
      </w:r>
    </w:p>
    <w:p>
      <w:pPr>
        <w:pStyle w:val="3"/>
        <w:keepNext w:val="0"/>
        <w:keepLines w:val="0"/>
        <w:pageBreakBefore w:val="0"/>
        <w:wordWrap/>
        <w:overflowPunct/>
        <w:topLinePunct w:val="0"/>
        <w:bidi w:val="0"/>
        <w:spacing w:line="600" w:lineRule="exact"/>
        <w:jc w:val="center"/>
        <w:rPr>
          <w:rFonts w:hint="eastAsia"/>
          <w:color w:val="auto"/>
          <w:lang w:val="en-US" w:eastAsia="zh-CN"/>
        </w:rPr>
      </w:pPr>
      <w:r>
        <w:rPr>
          <w:rFonts w:hint="eastAsia"/>
          <w:color w:val="auto"/>
          <w:lang w:val="en-US" w:eastAsia="zh-CN"/>
        </w:rPr>
        <w:t>供电报装服务指南</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一、办理程序</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用户填报用电申请表（户名、地址、用电性质、用电设备清单及容量）→现场勘查→出具供电方案→客户委托有资质的设计、施工单位进行设计与施工→施工完成后报供电公司验收→验收合格即送电。</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二、办理时间</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上午：</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0-12:00  下午：14:</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办理窗口</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供电窗口</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0797-8866666</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四、需提供材料</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1、用电人有效身份证明，包括营业执照、组织机构代码证等。营业执照、组织机构代码证原则上应提供原件（副本也可），如提供复印件时企事业单位应加盖公章</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用电地址权属证明，包括房屋产权所有证（或购房合同）或土地使用证、租赁协议（还需同时提供承租户房屋产权证明或土地使用证）、法院判决文书（必须明确房屋或土地产权所有人）等。房屋产权所有证、土地使用证、购房合同、租赁协议原则上应提供原件，承租户房屋产权证明或土地使用证、法院判决文书可提供复印件；如提供复印件时企事业单位应加盖公章</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3、企业、工商、事业单位、社会团体的申请用电委托代理人办理时，应提供：</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（1）授权委托书或单位介绍信（原件）</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（2）经办人有效身份证明（包括身份证、军人证、护照、户口簿或公安机关户籍证明等）</w:t>
      </w:r>
      <w:r>
        <w:rPr>
          <w:rFonts w:hint="eastAsia" w:ascii="仿宋_GB2312" w:hAnsi="黑体" w:eastAsia="仿宋_GB2312"/>
          <w:color w:val="auto"/>
          <w:sz w:val="32"/>
          <w:szCs w:val="32"/>
          <w:lang w:eastAsia="zh-CN"/>
        </w:rPr>
        <w:t>；</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4、当地发改部门关于项目立项的批复、核准、备案文件，或当地规划部门关于项目的建设工程规划许可证。</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五、承诺期限</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13个工作日出具供电方案</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黑体" w:hAnsi="黑体" w:eastAsia="黑体"/>
          <w:color w:val="auto"/>
          <w:sz w:val="32"/>
          <w:szCs w:val="32"/>
        </w:rPr>
        <w:t>六、收费标准</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依据省物价部门收费政策</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七、监督投诉电话</w:t>
      </w:r>
      <w:r>
        <w:rPr>
          <w:rFonts w:hint="eastAsia" w:ascii="黑体" w:hAnsi="黑体" w:eastAsia="黑体"/>
          <w:color w:val="auto"/>
          <w:sz w:val="32"/>
          <w:szCs w:val="32"/>
        </w:rPr>
        <w:tab/>
      </w:r>
    </w:p>
    <w:p>
      <w:pPr>
        <w:keepNext w:val="0"/>
        <w:keepLines w:val="0"/>
        <w:pageBreakBefore w:val="0"/>
        <w:wordWrap/>
        <w:overflowPunct/>
        <w:topLinePunct w:val="0"/>
        <w:bidi w:val="0"/>
        <w:spacing w:line="600" w:lineRule="exact"/>
        <w:rPr>
          <w:rFonts w:hint="default"/>
          <w:lang w:val="en-US" w:eastAsia="zh-CN"/>
        </w:rPr>
        <w:sectPr>
          <w:pgSz w:w="11906" w:h="16838"/>
          <w:pgMar w:top="1814" w:right="1701" w:bottom="1814" w:left="1701" w:header="851" w:footer="992" w:gutter="0"/>
          <w:pgNumType w:fmt="numberInDash"/>
          <w:cols w:space="425" w:num="1"/>
          <w:docGrid w:type="lines" w:linePitch="312" w:charSpace="0"/>
        </w:sectPr>
      </w:pPr>
      <w:r>
        <w:rPr>
          <w:rFonts w:hint="eastAsia" w:ascii="仿宋_GB2312" w:hAnsi="黑体" w:eastAsia="仿宋_GB2312"/>
          <w:color w:val="auto"/>
          <w:sz w:val="32"/>
          <w:szCs w:val="32"/>
        </w:rPr>
        <w:t>0797-</w:t>
      </w:r>
      <w:r>
        <w:rPr>
          <w:rFonts w:hint="eastAsia" w:ascii="仿宋_GB2312" w:eastAsia="仿宋_GB2312" w:cs="仿宋_GB2312"/>
          <w:kern w:val="2"/>
          <w:sz w:val="32"/>
          <w:szCs w:val="32"/>
          <w:shd w:val="clear" w:color="auto" w:fill="FFFFFF"/>
          <w:lang w:val="en-US" w:eastAsia="zh-CN" w:bidi="ar-SA"/>
        </w:rPr>
        <w:t>8866666</w:t>
      </w:r>
    </w:p>
    <w:p>
      <w:pPr>
        <w:pStyle w:val="3"/>
        <w:keepNext w:val="0"/>
        <w:keepLines w:val="0"/>
        <w:pageBreakBefore w:val="0"/>
        <w:wordWrap/>
        <w:overflowPunct/>
        <w:topLinePunct w:val="0"/>
        <w:bidi w:val="0"/>
        <w:spacing w:line="600" w:lineRule="exact"/>
        <w:jc w:val="center"/>
        <w:rPr>
          <w:rFonts w:hint="eastAsia"/>
          <w:color w:val="auto"/>
          <w:lang w:val="en-US" w:eastAsia="zh-CN"/>
        </w:rPr>
      </w:pPr>
      <w:r>
        <w:rPr>
          <w:rFonts w:hint="eastAsia"/>
          <w:color w:val="auto"/>
          <w:lang w:val="en-US" w:eastAsia="zh-CN"/>
        </w:rPr>
        <w:t>供水报装服务指南</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《中华人民共和国城市供水条例》、《江西省城镇供水管理暂行办法》</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、办理地址及咨询电话</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r>
        <w:rPr>
          <w:rFonts w:hint="eastAsia" w:ascii="仿宋_GB2312" w:eastAsia="仿宋_GB2312" w:cs="仿宋_GB2312"/>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办理窗口</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供水窗口</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【咨询电话】</w:t>
      </w:r>
      <w:r>
        <w:rPr>
          <w:rFonts w:hint="eastAsia" w:ascii="仿宋_GB2312" w:eastAsia="仿宋_GB2312" w:cs="仿宋_GB2312"/>
          <w:kern w:val="2"/>
          <w:sz w:val="32"/>
          <w:szCs w:val="32"/>
          <w:shd w:val="clear" w:color="auto" w:fill="FFFFFF"/>
          <w:lang w:val="en-US" w:eastAsia="zh-CN" w:bidi="ar-SA"/>
        </w:rPr>
        <w:t>0797-</w:t>
      </w:r>
      <w:r>
        <w:rPr>
          <w:rFonts w:hint="eastAsia" w:ascii="仿宋_GB2312" w:hAnsi="黑体" w:eastAsia="仿宋_GB2312"/>
          <w:color w:val="auto"/>
          <w:sz w:val="32"/>
          <w:szCs w:val="32"/>
          <w:lang w:val="en-US" w:eastAsia="zh-CN"/>
        </w:rPr>
        <w:t>7329330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、办理时间</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【办理时间】上午：</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0-12：00，下午：14：</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、申请材料清单</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1、单位用户：营业执照、机构代码证及复印件。</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2、个人用户：身份证及复印件。</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3、对给水有特殊要求的需单位出具意见并盖章。</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4、涉及二次供水用户还需提供：设计单位设计证书复印件，无负压供水设备选型依据及计算书，盖有出图章的给排水施工图纸（平面图、系统图、大样图）。</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、承诺时限</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10个工作日</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、收费标准</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按江西省安装定额和</w:t>
      </w:r>
      <w:r>
        <w:rPr>
          <w:rFonts w:hint="eastAsia" w:ascii="仿宋_GB2312" w:hAnsi="黑体" w:eastAsia="仿宋_GB2312"/>
          <w:color w:val="auto"/>
          <w:sz w:val="32"/>
          <w:szCs w:val="32"/>
          <w:lang w:val="en-US" w:eastAsia="zh-CN"/>
        </w:rPr>
        <w:t>赣州蓉江新</w:t>
      </w:r>
      <w:r>
        <w:rPr>
          <w:rFonts w:hint="eastAsia" w:ascii="仿宋_GB2312" w:hAnsi="黑体" w:eastAsia="仿宋_GB2312"/>
          <w:color w:val="auto"/>
          <w:sz w:val="32"/>
          <w:szCs w:val="32"/>
        </w:rPr>
        <w:t>区物价局批准文件</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、监督电话</w:t>
      </w:r>
    </w:p>
    <w:p>
      <w:pPr>
        <w:keepNext w:val="0"/>
        <w:keepLines w:val="0"/>
        <w:pageBreakBefore w:val="0"/>
        <w:wordWrap/>
        <w:overflowPunct/>
        <w:topLinePunct w:val="0"/>
        <w:bidi w:val="0"/>
        <w:spacing w:line="600" w:lineRule="exact"/>
        <w:rPr>
          <w:rFonts w:hint="default" w:eastAsia="仿宋_GB2312"/>
          <w:lang w:val="en-US" w:eastAsia="zh-CN"/>
        </w:rPr>
        <w:sectPr>
          <w:pgSz w:w="11906" w:h="16838"/>
          <w:pgMar w:top="1814" w:right="1701" w:bottom="1814" w:left="1701" w:header="851" w:footer="992" w:gutter="0"/>
          <w:pgNumType w:fmt="numberInDash"/>
          <w:cols w:space="425" w:num="1"/>
          <w:docGrid w:type="lines" w:linePitch="312" w:charSpace="0"/>
        </w:sectPr>
      </w:pPr>
      <w:r>
        <w:rPr>
          <w:rFonts w:hint="eastAsia" w:ascii="仿宋_GB2312" w:hAnsi="黑体" w:eastAsia="仿宋_GB2312"/>
          <w:color w:val="auto"/>
          <w:sz w:val="32"/>
          <w:szCs w:val="32"/>
        </w:rPr>
        <w:t>0797-</w:t>
      </w:r>
      <w:r>
        <w:rPr>
          <w:rFonts w:hint="eastAsia" w:ascii="仿宋_GB2312" w:hAnsi="黑体" w:eastAsia="仿宋_GB2312"/>
          <w:color w:val="auto"/>
          <w:sz w:val="32"/>
          <w:szCs w:val="32"/>
          <w:lang w:val="en-US" w:eastAsia="zh-CN"/>
        </w:rPr>
        <w:t>7329330</w:t>
      </w:r>
    </w:p>
    <w:p>
      <w:pPr>
        <w:pStyle w:val="3"/>
        <w:keepNext w:val="0"/>
        <w:keepLines w:val="0"/>
        <w:pageBreakBefore w:val="0"/>
        <w:wordWrap/>
        <w:overflowPunct/>
        <w:topLinePunct w:val="0"/>
        <w:bidi w:val="0"/>
        <w:spacing w:line="600" w:lineRule="exact"/>
        <w:jc w:val="center"/>
        <w:rPr>
          <w:color w:val="auto"/>
        </w:rPr>
      </w:pPr>
      <w:r>
        <w:rPr>
          <w:rFonts w:hint="eastAsia"/>
          <w:color w:val="auto"/>
        </w:rPr>
        <w:t>小微</w:t>
      </w:r>
      <w:r>
        <w:rPr>
          <w:rFonts w:hint="eastAsia"/>
          <w:color w:val="auto"/>
          <w:lang w:val="en-US" w:eastAsia="zh-CN"/>
        </w:rPr>
        <w:t>企业创业担保贷款</w:t>
      </w:r>
      <w:r>
        <w:rPr>
          <w:rFonts w:hint="eastAsia"/>
          <w:color w:val="auto"/>
        </w:rPr>
        <w:t>服务指南</w:t>
      </w:r>
      <w:bookmarkEnd w:id="10"/>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黑体" w:hAnsi="黑体" w:eastAsia="黑体"/>
          <w:color w:val="auto"/>
          <w:sz w:val="32"/>
          <w:szCs w:val="32"/>
        </w:rPr>
      </w:pPr>
      <w:r>
        <w:rPr>
          <w:rFonts w:hint="eastAsia" w:ascii="仿宋_GB2312" w:eastAsia="仿宋_GB2312"/>
          <w:color w:val="auto"/>
          <w:sz w:val="32"/>
          <w:szCs w:val="32"/>
        </w:rPr>
        <w:t>《江西省创业担保贷款业务操作办法》</w:t>
      </w:r>
      <w:r>
        <w:rPr>
          <w:rFonts w:hint="eastAsia" w:ascii="仿宋_GB2312" w:eastAsia="仿宋_GB2312"/>
          <w:color w:val="auto"/>
          <w:sz w:val="32"/>
          <w:szCs w:val="32"/>
          <w:lang w:eastAsia="zh-CN"/>
        </w:rPr>
        <w:t>（赣人社发</w:t>
      </w:r>
      <w:r>
        <w:rPr>
          <w:rFonts w:hint="eastAsia" w:ascii="仿宋_GB2312" w:eastAsia="仿宋_GB2312"/>
          <w:color w:val="auto"/>
          <w:sz w:val="32"/>
          <w:szCs w:val="32"/>
          <w:lang w:val="en-US" w:eastAsia="zh-CN"/>
        </w:rPr>
        <w:t>[2021]13号</w:t>
      </w:r>
      <w:r>
        <w:rPr>
          <w:rFonts w:hint="eastAsia" w:ascii="仿宋_GB2312" w:eastAsia="仿宋_GB2312"/>
          <w:color w:val="auto"/>
          <w:sz w:val="32"/>
          <w:szCs w:val="32"/>
          <w:lang w:eastAsia="zh-CN"/>
        </w:rPr>
        <w:t>）</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二、受理条件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小微企业的划分标准,按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统计上大中小微企业划分办法(</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(国统字〔</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号)规定执行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auto"/>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１年内新招用符合创业担保贷款申请条件的人员数量达到企业现有在职职工人数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人的企业达到８％)、并与其签订１年以上劳动合同;或１年内企业稳定就业岗位达到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％以上的小微企业</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ascii="仿宋_GB2312" w:hAnsi="宋体" w:eastAsia="仿宋_GB2312" w:cs="宋体"/>
          <w:color w:val="auto"/>
          <w:sz w:val="32"/>
          <w:szCs w:val="32"/>
        </w:rPr>
      </w:pPr>
      <w:r>
        <w:rPr>
          <w:rFonts w:hint="eastAsia" w:ascii="仿宋_GB2312" w:hAnsi="宋体" w:eastAsia="仿宋_GB2312" w:cs="宋体"/>
          <w:color w:val="auto"/>
          <w:sz w:val="32"/>
          <w:szCs w:val="32"/>
        </w:rPr>
        <w:t>【办理窗口】</w:t>
      </w:r>
      <w:r>
        <w:rPr>
          <w:rFonts w:hint="eastAsia" w:ascii="仿宋_GB2312" w:hAnsi="宋体" w:eastAsia="仿宋_GB2312" w:cs="宋体"/>
          <w:color w:val="auto"/>
          <w:sz w:val="32"/>
          <w:szCs w:val="32"/>
          <w:lang w:val="en-US" w:eastAsia="zh-CN"/>
        </w:rPr>
        <w:t>科创产业一链办审批</w:t>
      </w:r>
      <w:r>
        <w:rPr>
          <w:rFonts w:hint="eastAsia" w:ascii="仿宋_GB2312" w:hAnsi="宋体" w:eastAsia="仿宋_GB2312" w:cs="宋体"/>
          <w:color w:val="auto"/>
          <w:sz w:val="32"/>
          <w:szCs w:val="32"/>
        </w:rPr>
        <w:t>服务窗口</w:t>
      </w:r>
    </w:p>
    <w:p>
      <w:pPr>
        <w:keepNext w:val="0"/>
        <w:keepLines w:val="0"/>
        <w:pageBreakBefore w:val="0"/>
        <w:wordWrap/>
        <w:overflowPunct/>
        <w:topLinePunct w:val="0"/>
        <w:bidi w:val="0"/>
        <w:spacing w:line="600" w:lineRule="exact"/>
        <w:rPr>
          <w:rFonts w:hint="eastAsia" w:ascii="仿宋_GB2312" w:eastAsia="仿宋_GB2312"/>
          <w:color w:val="auto"/>
          <w:sz w:val="32"/>
          <w:szCs w:val="32"/>
        </w:rPr>
      </w:pPr>
      <w:r>
        <w:rPr>
          <w:rFonts w:hint="eastAsia" w:ascii="仿宋_GB2312" w:hAnsi="宋体" w:eastAsia="仿宋_GB2312" w:cs="宋体"/>
          <w:color w:val="auto"/>
          <w:sz w:val="32"/>
          <w:szCs w:val="32"/>
        </w:rPr>
        <w:t>【咨询电话】0797-8165779</w:t>
      </w:r>
      <w:r>
        <w:rPr>
          <w:rFonts w:hint="eastAsia" w:ascii="仿宋_GB2312" w:eastAsia="仿宋_GB2312"/>
          <w:color w:val="auto"/>
          <w:sz w:val="32"/>
          <w:szCs w:val="32"/>
        </w:rPr>
        <w:t xml:space="preserve">  </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_GB2312" w:eastAsia="仿宋_GB2312"/>
          <w:color w:val="auto"/>
          <w:sz w:val="32"/>
          <w:szCs w:val="32"/>
        </w:rPr>
      </w:pPr>
      <w:r>
        <w:rPr>
          <w:rFonts w:hint="eastAsia" w:ascii="仿宋_GB2312" w:eastAsia="仿宋_GB2312"/>
          <w:color w:val="auto"/>
          <w:sz w:val="32"/>
          <w:szCs w:val="32"/>
        </w:rPr>
        <w:t>上午：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-12:00  下午：14:</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五、申请材料清单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法定代表人身份证或社保卡（高层次人才、高技能人才创业项目需提供法人或占股30%以上股东的相关证书或表彰）。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企业营业执照、相关部门颁发有法律效力的经营许可证等。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市场监督管理部门备案的企业章程。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与1年内新吸纳安置人员签订的劳动合同，申请当月或上月银行发放工资流水记录和企业上年同期工资发放凭证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（按照“1年内企业稳定就业岗位达到95%以上”条件申请的小微企业同等执行）。</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上年度及申请当月或上月的资产负债表、利润表（新成立的企业提供当月的资产负债表）。</w:t>
      </w:r>
    </w:p>
    <w:p>
      <w:pPr>
        <w:keepNext w:val="0"/>
        <w:keepLines w:val="0"/>
        <w:pageBreakBefore w:val="0"/>
        <w:wordWrap/>
        <w:overflowPunct/>
        <w:topLinePunct w:val="0"/>
        <w:bidi w:val="0"/>
        <w:spacing w:line="600" w:lineRule="exact"/>
        <w:rPr>
          <w:rFonts w:hint="eastAsia" w:ascii="黑体" w:hAnsi="黑体" w:eastAsia="黑体"/>
          <w:color w:val="auto"/>
          <w:sz w:val="32"/>
          <w:szCs w:val="32"/>
        </w:rPr>
      </w:pPr>
      <w:r>
        <w:rPr>
          <w:rFonts w:hint="eastAsia" w:ascii="黑体" w:hAnsi="黑体" w:eastAsia="黑体"/>
          <w:color w:val="auto"/>
          <w:sz w:val="32"/>
          <w:szCs w:val="32"/>
        </w:rPr>
        <w:t>六、</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材料齐全10个工作日内办理</w:t>
      </w:r>
    </w:p>
    <w:p>
      <w:pPr>
        <w:keepNext w:val="0"/>
        <w:keepLines w:val="0"/>
        <w:pageBreakBefore w:val="0"/>
        <w:numPr>
          <w:ilvl w:val="0"/>
          <w:numId w:val="1"/>
        </w:numPr>
        <w:wordWrap/>
        <w:overflowPunct/>
        <w:topLinePunct w:val="0"/>
        <w:bidi w:val="0"/>
        <w:spacing w:line="600" w:lineRule="exact"/>
        <w:rPr>
          <w:rFonts w:hint="eastAsia" w:ascii="黑体" w:hAnsi="黑体" w:eastAsia="黑体"/>
          <w:color w:val="auto"/>
          <w:sz w:val="32"/>
          <w:szCs w:val="32"/>
        </w:rPr>
      </w:pPr>
      <w:r>
        <w:rPr>
          <w:rFonts w:hint="eastAsia" w:ascii="黑体" w:hAnsi="黑体" w:eastAsia="黑体"/>
          <w:color w:val="auto"/>
          <w:sz w:val="32"/>
          <w:szCs w:val="32"/>
        </w:rPr>
        <w:t>收费标准</w:t>
      </w:r>
    </w:p>
    <w:p>
      <w:pPr>
        <w:keepNext w:val="0"/>
        <w:keepLines w:val="0"/>
        <w:pageBreakBefore w:val="0"/>
        <w:numPr>
          <w:ilvl w:val="0"/>
          <w:numId w:val="0"/>
        </w:numPr>
        <w:wordWrap/>
        <w:overflowPunct/>
        <w:topLinePunct w:val="0"/>
        <w:bidi w:val="0"/>
        <w:spacing w:line="600" w:lineRule="exact"/>
        <w:rPr>
          <w:rFonts w:ascii="黑体" w:hAnsi="黑体" w:eastAsia="黑体"/>
          <w:color w:val="auto"/>
          <w:sz w:val="32"/>
          <w:szCs w:val="32"/>
        </w:rPr>
      </w:pPr>
      <w:r>
        <w:rPr>
          <w:rFonts w:hint="eastAsia" w:ascii="仿宋_GB2312" w:hAnsi="黑体" w:eastAsia="仿宋_GB2312"/>
          <w:color w:val="auto"/>
          <w:sz w:val="32"/>
          <w:szCs w:val="32"/>
        </w:rPr>
        <w:t>不收费</w:t>
      </w:r>
    </w:p>
    <w:p>
      <w:pPr>
        <w:keepNext w:val="0"/>
        <w:keepLines w:val="0"/>
        <w:pageBreakBefore w:val="0"/>
        <w:numPr>
          <w:ilvl w:val="0"/>
          <w:numId w:val="1"/>
        </w:numPr>
        <w:wordWrap/>
        <w:overflowPunct/>
        <w:topLinePunct w:val="0"/>
        <w:bidi w:val="0"/>
        <w:spacing w:line="600" w:lineRule="exact"/>
        <w:ind w:left="0" w:leftChars="0" w:firstLine="0" w:firstLineChars="0"/>
        <w:rPr>
          <w:rFonts w:hint="eastAsia" w:ascii="黑体" w:hAnsi="黑体" w:eastAsia="黑体"/>
          <w:color w:val="auto"/>
          <w:sz w:val="32"/>
          <w:szCs w:val="32"/>
        </w:rPr>
      </w:pPr>
      <w:r>
        <w:rPr>
          <w:rFonts w:hint="eastAsia" w:ascii="黑体" w:hAnsi="黑体" w:eastAsia="黑体"/>
          <w:color w:val="auto"/>
          <w:sz w:val="32"/>
          <w:szCs w:val="32"/>
        </w:rPr>
        <w:t>监督电话</w:t>
      </w:r>
    </w:p>
    <w:p>
      <w:pPr>
        <w:keepNext w:val="0"/>
        <w:keepLines w:val="0"/>
        <w:pageBreakBefore w:val="0"/>
        <w:numPr>
          <w:ilvl w:val="0"/>
          <w:numId w:val="0"/>
        </w:numPr>
        <w:wordWrap/>
        <w:overflowPunct/>
        <w:topLinePunct w:val="0"/>
        <w:bidi w:val="0"/>
        <w:spacing w:line="600" w:lineRule="exact"/>
        <w:ind w:leftChars="0"/>
        <w:rPr>
          <w:rFonts w:ascii="黑体" w:hAnsi="黑体" w:eastAsia="黑体"/>
          <w:color w:val="auto"/>
          <w:sz w:val="32"/>
          <w:szCs w:val="32"/>
        </w:rPr>
        <w:sectPr>
          <w:pgSz w:w="11906" w:h="16838"/>
          <w:pgMar w:top="1814" w:right="1701" w:bottom="1814" w:left="1701" w:header="851" w:footer="992" w:gutter="0"/>
          <w:pgNumType w:fmt="numberInDash"/>
          <w:cols w:space="425" w:num="1"/>
          <w:docGrid w:type="lines" w:linePitch="312" w:charSpace="0"/>
        </w:sectPr>
      </w:pPr>
      <w:r>
        <w:rPr>
          <w:rFonts w:ascii="仿宋_GB2312" w:hAnsi="黑体" w:eastAsia="仿宋_GB2312"/>
          <w:color w:val="auto"/>
          <w:sz w:val="32"/>
          <w:szCs w:val="32"/>
        </w:rPr>
        <w:t>0797-</w:t>
      </w:r>
      <w:r>
        <w:rPr>
          <w:rFonts w:hint="eastAsia" w:ascii="仿宋_GB2312" w:eastAsia="仿宋_GB2312"/>
          <w:color w:val="auto"/>
          <w:sz w:val="32"/>
          <w:szCs w:val="32"/>
          <w:lang w:val="en-US" w:eastAsia="zh-CN"/>
        </w:rPr>
        <w:t>8163972</w:t>
      </w:r>
    </w:p>
    <w:p>
      <w:pPr>
        <w:pStyle w:val="3"/>
        <w:keepNext w:val="0"/>
        <w:keepLines w:val="0"/>
        <w:pageBreakBefore w:val="0"/>
        <w:wordWrap/>
        <w:overflowPunct/>
        <w:topLinePunct w:val="0"/>
        <w:bidi w:val="0"/>
        <w:spacing w:line="600" w:lineRule="exact"/>
        <w:rPr>
          <w:rFonts w:ascii="仿宋_GB2312" w:hAnsi="黑体" w:eastAsia="仿宋_GB2312"/>
          <w:color w:val="auto"/>
          <w:sz w:val="32"/>
          <w:szCs w:val="32"/>
        </w:rPr>
      </w:pPr>
      <w:bookmarkStart w:id="11" w:name="_Toc20335"/>
      <w:r>
        <w:rPr>
          <w:rFonts w:hint="eastAsia"/>
          <w:color w:val="auto"/>
        </w:rPr>
        <w:t>财园信贷通服务指南</w:t>
      </w:r>
      <w:bookmarkEnd w:id="11"/>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一、受理依据</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赣州蓉江新区财园信贷通融资工作</w:t>
      </w:r>
      <w:r>
        <w:rPr>
          <w:rFonts w:hint="eastAsia" w:ascii="仿宋_GB2312" w:hAnsi="黑体" w:eastAsia="仿宋_GB2312"/>
          <w:color w:val="auto"/>
          <w:sz w:val="32"/>
          <w:szCs w:val="32"/>
        </w:rPr>
        <w:t>细则》</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二、受理条件</w:t>
      </w:r>
    </w:p>
    <w:p>
      <w:pPr>
        <w:keepNext w:val="0"/>
        <w:keepLines w:val="0"/>
        <w:pageBreakBefore w:val="0"/>
        <w:wordWrap/>
        <w:overflowPunct/>
        <w:topLinePunct w:val="0"/>
        <w:bidi w:val="0"/>
        <w:spacing w:line="600" w:lineRule="exac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材料齐全且符合相关条件即可予以受理。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ascii="仿宋_GB2312" w:hAnsi="宋体" w:eastAsia="仿宋_GB2312" w:cs="宋体"/>
          <w:color w:val="auto"/>
          <w:sz w:val="32"/>
          <w:szCs w:val="32"/>
        </w:rPr>
      </w:pPr>
      <w:r>
        <w:rPr>
          <w:rFonts w:hint="eastAsia" w:ascii="仿宋_GB2312" w:hAnsi="宋体" w:eastAsia="仿宋_GB2312" w:cs="宋体"/>
          <w:color w:val="auto"/>
          <w:sz w:val="32"/>
          <w:szCs w:val="32"/>
        </w:rPr>
        <w:t>【办理窗口】</w:t>
      </w:r>
      <w:r>
        <w:rPr>
          <w:rFonts w:hint="eastAsia" w:ascii="仿宋_GB2312" w:hAnsi="宋体" w:eastAsia="仿宋_GB2312" w:cs="宋体"/>
          <w:color w:val="auto"/>
          <w:sz w:val="32"/>
          <w:szCs w:val="32"/>
          <w:lang w:val="en-US" w:eastAsia="zh-CN"/>
        </w:rPr>
        <w:t>科创产业一链办审批</w:t>
      </w:r>
      <w:r>
        <w:rPr>
          <w:rFonts w:hint="eastAsia" w:ascii="仿宋_GB2312" w:hAnsi="宋体" w:eastAsia="仿宋_GB2312" w:cs="宋体"/>
          <w:color w:val="auto"/>
          <w:sz w:val="32"/>
          <w:szCs w:val="32"/>
        </w:rPr>
        <w:t>服务窗口</w:t>
      </w:r>
    </w:p>
    <w:p>
      <w:pPr>
        <w:keepNext w:val="0"/>
        <w:keepLines w:val="0"/>
        <w:pageBreakBefore w:val="0"/>
        <w:wordWrap/>
        <w:overflowPunct/>
        <w:topLinePunct w:val="0"/>
        <w:bidi w:val="0"/>
        <w:spacing w:line="600" w:lineRule="exact"/>
        <w:rPr>
          <w:rFonts w:hint="eastAsia" w:ascii="仿宋_GB2312" w:eastAsia="仿宋_GB2312"/>
          <w:color w:val="auto"/>
          <w:sz w:val="32"/>
          <w:szCs w:val="32"/>
        </w:rPr>
      </w:pPr>
      <w:r>
        <w:rPr>
          <w:rFonts w:hint="eastAsia" w:ascii="仿宋_GB2312" w:hAnsi="宋体" w:eastAsia="仿宋_GB2312" w:cs="宋体"/>
          <w:color w:val="auto"/>
          <w:sz w:val="32"/>
          <w:szCs w:val="32"/>
        </w:rPr>
        <w:t>【咨询电话】0797-8165779</w:t>
      </w:r>
      <w:r>
        <w:rPr>
          <w:rFonts w:hint="eastAsia" w:ascii="仿宋_GB2312" w:eastAsia="仿宋_GB2312"/>
          <w:color w:val="auto"/>
          <w:sz w:val="32"/>
          <w:szCs w:val="32"/>
        </w:rPr>
        <w:t xml:space="preserve">  </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上午：</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0-12:00  下午：14:</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五、申请材料清单</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1、赣州蓉江新区企业融资贷款申请表；</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2、营业执照（三证合一）；</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3、法人代表、股东及经办人身份证复印件；</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4、纳税证明（上年度纳税及申报期上月纳税证明原件，必须税务局盖章认定）；</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5、提供企业申报期上一季度、申报期上月财务报表（包括资产负债表、利润表、现金流量表）；</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6、提供近半年银行流水（按借贷方结算量、月份做好汇总表）、水电气缴费凭证及工资发放情况表（按月份做好汇总表）；</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7、市人社局出具的企业社保正常缴纳证明；</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8、区市场监管分局出具的公司章程、企业信息表、变更信息表、无工商违规行为等证明材料；</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9、区公安分局出具的企业及股东无犯罪记录证明，区法院出具的企业及股东无涉诉情况证明；</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10、提供公司房产及股东不动产权证书和相关抵押信息表（未办理产权登记的需提供房产证、土地证及购房合同；租赁场地经营的提供租赁合同）；</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11、提供企业、法人、全体股东及其法人、全体股东配偶的征信报告；</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12、企业对上述提供资料真实性负责的声明。</w:t>
      </w:r>
    </w:p>
    <w:p>
      <w:pPr>
        <w:keepNext w:val="0"/>
        <w:keepLines w:val="0"/>
        <w:pageBreakBefore w:val="0"/>
        <w:wordWrap/>
        <w:overflowPunct/>
        <w:topLinePunct w:val="0"/>
        <w:bidi w:val="0"/>
        <w:spacing w:line="600" w:lineRule="exact"/>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注：所有复印件须标注“与原件相符”字样，并加盖企业公章。</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六、</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ascii="仿宋_GB2312" w:hAnsi="楷体" w:eastAsia="仿宋_GB2312"/>
          <w:color w:val="auto"/>
          <w:sz w:val="32"/>
          <w:szCs w:val="32"/>
        </w:rPr>
      </w:pPr>
      <w:r>
        <w:rPr>
          <w:rFonts w:hint="eastAsia" w:ascii="仿宋_GB2312" w:hAnsi="楷体" w:eastAsia="仿宋_GB2312"/>
          <w:color w:val="auto"/>
          <w:sz w:val="32"/>
          <w:szCs w:val="32"/>
          <w:lang w:val="en-US" w:eastAsia="zh-CN"/>
        </w:rPr>
        <w:t>7-10</w:t>
      </w:r>
      <w:r>
        <w:rPr>
          <w:rFonts w:hint="eastAsia" w:ascii="仿宋_GB2312" w:hAnsi="楷体" w:eastAsia="仿宋_GB2312"/>
          <w:color w:val="auto"/>
          <w:sz w:val="32"/>
          <w:szCs w:val="32"/>
        </w:rPr>
        <w:t>个工作日</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七、收费标准</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不收费</w:t>
      </w:r>
    </w:p>
    <w:p>
      <w:pPr>
        <w:keepNext w:val="0"/>
        <w:keepLines w:val="0"/>
        <w:pageBreakBefore w:val="0"/>
        <w:numPr>
          <w:numId w:val="0"/>
        </w:numPr>
        <w:wordWrap/>
        <w:overflowPunct/>
        <w:topLinePunct w:val="0"/>
        <w:bidi w:val="0"/>
        <w:spacing w:line="600" w:lineRule="exact"/>
        <w:ind w:leftChars="0"/>
      </w:pPr>
      <w:r>
        <w:rPr>
          <w:rFonts w:hint="eastAsia" w:ascii="黑体" w:hAnsi="黑体" w:eastAsia="黑体"/>
          <w:color w:val="auto"/>
          <w:sz w:val="32"/>
          <w:szCs w:val="32"/>
          <w:lang w:val="en-US" w:eastAsia="zh-CN"/>
        </w:rPr>
        <w:t>八、</w:t>
      </w:r>
      <w:r>
        <w:rPr>
          <w:rFonts w:hint="eastAsia" w:ascii="黑体" w:hAnsi="黑体" w:eastAsia="黑体"/>
          <w:color w:val="auto"/>
          <w:sz w:val="32"/>
          <w:szCs w:val="32"/>
        </w:rPr>
        <w:t>监督电话</w:t>
      </w:r>
    </w:p>
    <w:p>
      <w:pPr>
        <w:keepNext w:val="0"/>
        <w:keepLines w:val="0"/>
        <w:pageBreakBefore w:val="0"/>
        <w:wordWrap/>
        <w:overflowPunct/>
        <w:topLinePunct w:val="0"/>
        <w:bidi w:val="0"/>
        <w:spacing w:line="600" w:lineRule="exact"/>
        <w:rPr>
          <w:rFonts w:hint="default" w:ascii="仿宋_GB2312" w:hAnsi="黑体" w:eastAsia="仿宋_GB2312"/>
          <w:color w:val="auto"/>
          <w:sz w:val="32"/>
          <w:szCs w:val="32"/>
          <w:lang w:val="en-US" w:eastAsia="zh-CN"/>
        </w:rPr>
        <w:sectPr>
          <w:pgSz w:w="11906" w:h="16838"/>
          <w:pgMar w:top="1814" w:right="1701" w:bottom="1814" w:left="1701" w:header="851" w:footer="992" w:gutter="0"/>
          <w:pgNumType w:fmt="numberInDash"/>
          <w:cols w:space="425" w:num="1"/>
          <w:docGrid w:type="lines" w:linePitch="312" w:charSpace="0"/>
        </w:sectPr>
      </w:pPr>
      <w:r>
        <w:rPr>
          <w:rFonts w:ascii="仿宋_GB2312" w:hAnsi="黑体" w:eastAsia="仿宋_GB2312"/>
          <w:color w:val="auto"/>
          <w:sz w:val="32"/>
          <w:szCs w:val="32"/>
        </w:rPr>
        <w:t>0797-</w:t>
      </w:r>
      <w:r>
        <w:rPr>
          <w:rFonts w:hint="eastAsia" w:ascii="仿宋_GB2312" w:hAnsi="黑体" w:eastAsia="仿宋_GB2312"/>
          <w:color w:val="auto"/>
          <w:sz w:val="32"/>
          <w:szCs w:val="32"/>
          <w:lang w:val="en-US" w:eastAsia="zh-CN"/>
        </w:rPr>
        <w:t>8163732</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bookmarkStart w:id="12" w:name="_Toc4434"/>
      <w:r>
        <w:rPr>
          <w:rFonts w:hint="eastAsia"/>
          <w:color w:val="auto"/>
        </w:rPr>
        <w:t>企业诉求服务指南</w:t>
      </w:r>
      <w:bookmarkEnd w:id="1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一、受理条件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材料齐全且符合法定形式的，当场予以受理。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二、办理流程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企业提出诉求→窗口受理收集企业诉求→现场交办、限时办结、建立台账、跟踪督办→对需</w:t>
      </w:r>
      <w:r>
        <w:rPr>
          <w:rFonts w:hint="eastAsia" w:ascii="仿宋_GB2312" w:hAnsi="黑体" w:eastAsia="仿宋_GB2312"/>
          <w:color w:val="auto"/>
          <w:sz w:val="32"/>
          <w:szCs w:val="32"/>
          <w:lang w:val="en-US" w:eastAsia="zh-CN"/>
        </w:rPr>
        <w:t>行业主管单位审核</w:t>
      </w:r>
      <w:r>
        <w:rPr>
          <w:rFonts w:hint="eastAsia" w:ascii="仿宋_GB2312" w:hAnsi="黑体" w:eastAsia="仿宋_GB2312"/>
          <w:color w:val="auto"/>
          <w:sz w:val="32"/>
          <w:szCs w:val="32"/>
        </w:rPr>
        <w:t>或区级层面研究的，提交</w:t>
      </w:r>
      <w:r>
        <w:rPr>
          <w:rFonts w:hint="eastAsia" w:ascii="仿宋_GB2312" w:hAnsi="黑体" w:eastAsia="仿宋_GB2312"/>
          <w:color w:val="auto"/>
          <w:sz w:val="32"/>
          <w:szCs w:val="32"/>
          <w:lang w:val="en-US" w:eastAsia="zh-CN"/>
        </w:rPr>
        <w:t>至行业主管部门</w:t>
      </w:r>
      <w:r>
        <w:rPr>
          <w:rFonts w:hint="eastAsia" w:ascii="仿宋_GB2312" w:hAnsi="黑体" w:eastAsia="仿宋_GB2312"/>
          <w:color w:val="auto"/>
          <w:sz w:val="32"/>
          <w:szCs w:val="32"/>
        </w:rPr>
        <w:t>或区</w:t>
      </w:r>
      <w:r>
        <w:rPr>
          <w:rFonts w:hint="eastAsia" w:ascii="仿宋_GB2312" w:hAnsi="黑体" w:eastAsia="仿宋_GB2312"/>
          <w:color w:val="auto"/>
          <w:sz w:val="32"/>
          <w:szCs w:val="32"/>
          <w:lang w:val="en-US" w:eastAsia="zh-CN"/>
        </w:rPr>
        <w:t>管委会</w:t>
      </w:r>
      <w:r>
        <w:rPr>
          <w:rFonts w:hint="eastAsia" w:ascii="仿宋_GB2312" w:hAnsi="黑体" w:eastAsia="仿宋_GB2312"/>
          <w:color w:val="auto"/>
          <w:sz w:val="32"/>
          <w:szCs w:val="32"/>
        </w:rPr>
        <w:t>相关会议研究→</w:t>
      </w:r>
      <w:r>
        <w:rPr>
          <w:rFonts w:hint="eastAsia" w:ascii="仿宋_GB2312" w:hAnsi="黑体" w:eastAsia="仿宋_GB2312"/>
          <w:color w:val="auto"/>
          <w:sz w:val="32"/>
          <w:szCs w:val="32"/>
          <w:lang w:eastAsia="zh-CN"/>
        </w:rPr>
        <w:t>区行政审批局</w:t>
      </w:r>
      <w:r>
        <w:rPr>
          <w:rFonts w:hint="eastAsia" w:ascii="仿宋_GB2312" w:hAnsi="黑体" w:eastAsia="仿宋_GB2312"/>
          <w:color w:val="auto"/>
          <w:sz w:val="32"/>
          <w:szCs w:val="32"/>
        </w:rPr>
        <w:t>安排专人统一反馈至企业</w:t>
      </w:r>
      <w:r>
        <w:rPr>
          <w:rFonts w:hint="eastAsia" w:ascii="仿宋_GB2312" w:hAnsi="黑体" w:eastAsia="仿宋_GB2312"/>
          <w:color w:val="auto"/>
          <w:sz w:val="32"/>
          <w:szCs w:val="32"/>
          <w:lang w:val="en-US" w:eastAsia="zh-CN"/>
        </w:rPr>
        <w:t>并</w:t>
      </w:r>
      <w:r>
        <w:rPr>
          <w:rFonts w:hint="eastAsia" w:ascii="仿宋_GB2312" w:hAnsi="黑体" w:eastAsia="仿宋_GB2312"/>
          <w:color w:val="auto"/>
          <w:sz w:val="32"/>
          <w:szCs w:val="32"/>
        </w:rPr>
        <w:t>适时电话回访</w:t>
      </w:r>
      <w:r>
        <w:rPr>
          <w:rFonts w:hint="eastAsia" w:ascii="仿宋_GB2312" w:hAnsi="黑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【办理窗口】</w:t>
      </w:r>
      <w:r>
        <w:rPr>
          <w:rFonts w:hint="eastAsia" w:ascii="仿宋_GB2312" w:hAnsi="黑体" w:eastAsia="仿宋_GB2312"/>
          <w:color w:val="auto"/>
          <w:sz w:val="32"/>
          <w:szCs w:val="32"/>
          <w:lang w:eastAsia="zh-CN"/>
        </w:rPr>
        <w:t>政务服务帮办中心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olor w:val="FF0000"/>
          <w:sz w:val="32"/>
          <w:szCs w:val="32"/>
        </w:rPr>
      </w:pPr>
      <w:r>
        <w:rPr>
          <w:rFonts w:hint="eastAsia" w:ascii="仿宋_GB2312" w:hAnsi="黑体" w:eastAsia="仿宋_GB2312"/>
          <w:color w:val="auto"/>
          <w:sz w:val="32"/>
          <w:szCs w:val="32"/>
        </w:rPr>
        <w:t>【咨询电话】</w:t>
      </w:r>
      <w:r>
        <w:rPr>
          <w:rFonts w:ascii="仿宋_GB2312" w:hAnsi="黑体" w:eastAsia="仿宋_GB2312"/>
          <w:color w:val="auto"/>
          <w:sz w:val="32"/>
          <w:szCs w:val="32"/>
        </w:rPr>
        <w:t>0797-</w:t>
      </w:r>
      <w:r>
        <w:rPr>
          <w:rFonts w:hint="eastAsia" w:ascii="仿宋_GB2312" w:hAnsi="黑体" w:eastAsia="仿宋_GB2312"/>
          <w:color w:val="auto"/>
          <w:sz w:val="32"/>
          <w:szCs w:val="32"/>
        </w:rPr>
        <w:t>8166011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上午:</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0-12：00    下午：14:</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0-17:30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rPr>
        <w:t>1、</w:t>
      </w:r>
      <w:r>
        <w:rPr>
          <w:rFonts w:hint="eastAsia" w:ascii="仿宋_GB2312" w:hAnsi="黑体" w:eastAsia="仿宋_GB2312"/>
          <w:color w:val="auto"/>
          <w:sz w:val="32"/>
          <w:szCs w:val="32"/>
          <w:lang w:val="en-US" w:eastAsia="zh-CN"/>
        </w:rPr>
        <w:t>赣州蓉江新区政务</w:t>
      </w:r>
      <w:r>
        <w:rPr>
          <w:rFonts w:hint="eastAsia" w:ascii="仿宋_GB2312" w:hAnsi="黑体" w:eastAsia="仿宋_GB2312"/>
          <w:color w:val="auto"/>
          <w:sz w:val="32"/>
          <w:szCs w:val="32"/>
          <w:lang w:eastAsia="zh-CN"/>
        </w:rPr>
        <w:t>服务</w:t>
      </w:r>
      <w:r>
        <w:rPr>
          <w:rFonts w:hint="eastAsia" w:ascii="仿宋_GB2312" w:hAnsi="黑体" w:eastAsia="仿宋_GB2312"/>
          <w:color w:val="auto"/>
          <w:sz w:val="32"/>
          <w:szCs w:val="32"/>
          <w:lang w:val="en-US" w:eastAsia="zh-CN"/>
        </w:rPr>
        <w:t>帮办</w:t>
      </w:r>
      <w:r>
        <w:rPr>
          <w:rFonts w:hint="eastAsia" w:ascii="仿宋_GB2312" w:hAnsi="黑体" w:eastAsia="仿宋_GB2312"/>
          <w:color w:val="auto"/>
          <w:sz w:val="32"/>
          <w:szCs w:val="32"/>
        </w:rPr>
        <w:t>中心企业诉求</w:t>
      </w:r>
      <w:r>
        <w:rPr>
          <w:rFonts w:hint="eastAsia" w:ascii="仿宋_GB2312" w:hAnsi="黑体" w:eastAsia="仿宋_GB2312"/>
          <w:color w:val="auto"/>
          <w:sz w:val="32"/>
          <w:szCs w:val="32"/>
          <w:lang w:val="en-US" w:eastAsia="zh-CN"/>
        </w:rPr>
        <w:t>处理工作台账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2、企业诉求涉及的相关资料。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olor w:val="auto"/>
          <w:sz w:val="32"/>
          <w:szCs w:val="32"/>
        </w:rPr>
      </w:pPr>
      <w:r>
        <w:rPr>
          <w:rFonts w:hint="eastAsia" w:ascii="黑体" w:hAnsi="黑体" w:eastAsia="黑体"/>
          <w:color w:val="auto"/>
          <w:sz w:val="32"/>
          <w:szCs w:val="32"/>
        </w:rPr>
        <w:t>六、</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仿宋_GB2312" w:hAnsi="黑体" w:eastAsia="仿宋_GB2312"/>
          <w:color w:val="auto"/>
          <w:sz w:val="32"/>
          <w:szCs w:val="32"/>
        </w:rPr>
        <w:t>1-7个工作日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收费标准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ascii="黑体" w:hAnsi="黑体" w:eastAsia="黑体"/>
          <w:color w:val="auto"/>
          <w:sz w:val="32"/>
          <w:szCs w:val="32"/>
        </w:rPr>
      </w:pPr>
      <w:r>
        <w:rPr>
          <w:rFonts w:hint="eastAsia" w:ascii="仿宋_GB2312" w:hAnsi="黑体" w:eastAsia="仿宋_GB2312"/>
          <w:color w:val="auto"/>
          <w:sz w:val="32"/>
          <w:szCs w:val="32"/>
        </w:rPr>
        <w:t>不收费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黑体" w:eastAsia="仿宋_GB2312"/>
          <w:color w:val="auto"/>
          <w:sz w:val="32"/>
          <w:szCs w:val="32"/>
        </w:rPr>
      </w:pPr>
      <w:r>
        <w:rPr>
          <w:rFonts w:hint="eastAsia" w:ascii="黑体" w:hAnsi="黑体" w:eastAsia="黑体"/>
          <w:color w:val="auto"/>
          <w:sz w:val="32"/>
          <w:szCs w:val="32"/>
          <w:lang w:val="en-US" w:eastAsia="zh-CN"/>
        </w:rPr>
        <w:t>八、</w:t>
      </w:r>
      <w:r>
        <w:rPr>
          <w:rFonts w:hint="eastAsia" w:ascii="黑体" w:hAnsi="黑体" w:eastAsia="黑体"/>
          <w:color w:val="auto"/>
          <w:sz w:val="32"/>
          <w:szCs w:val="32"/>
        </w:rPr>
        <w:t>监督电话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黑体" w:eastAsia="仿宋_GB2312"/>
          <w:color w:val="auto"/>
          <w:sz w:val="32"/>
          <w:szCs w:val="32"/>
        </w:rPr>
        <w:sectPr>
          <w:pgSz w:w="11906" w:h="16838"/>
          <w:pgMar w:top="1814" w:right="1701" w:bottom="1814" w:left="1701" w:header="851" w:footer="992" w:gutter="0"/>
          <w:pgNumType w:fmt="numberInDash"/>
          <w:cols w:space="425" w:num="1"/>
          <w:docGrid w:type="lines" w:linePitch="312" w:charSpace="0"/>
        </w:sectPr>
      </w:pPr>
      <w:r>
        <w:rPr>
          <w:rFonts w:ascii="仿宋_GB2312" w:hAnsi="黑体" w:eastAsia="仿宋_GB2312"/>
          <w:color w:val="auto"/>
          <w:sz w:val="32"/>
          <w:szCs w:val="32"/>
        </w:rPr>
        <w:t>0797-</w:t>
      </w:r>
      <w:r>
        <w:rPr>
          <w:rFonts w:hint="eastAsia" w:ascii="仿宋_GB2312" w:hAnsi="黑体" w:eastAsia="仿宋_GB2312"/>
          <w:color w:val="auto"/>
          <w:sz w:val="32"/>
          <w:szCs w:val="32"/>
        </w:rPr>
        <w:t>8166011</w:t>
      </w:r>
    </w:p>
    <w:p>
      <w:pPr>
        <w:pStyle w:val="3"/>
        <w:keepNext w:val="0"/>
        <w:keepLines w:val="0"/>
        <w:pageBreakBefore w:val="0"/>
        <w:wordWrap/>
        <w:overflowPunct/>
        <w:topLinePunct w:val="0"/>
        <w:bidi w:val="0"/>
        <w:spacing w:line="600" w:lineRule="exact"/>
        <w:rPr>
          <w:color w:val="auto"/>
        </w:rPr>
      </w:pPr>
      <w:bookmarkStart w:id="13" w:name="_Toc11716"/>
      <w:r>
        <w:rPr>
          <w:rFonts w:hint="eastAsia"/>
          <w:color w:val="auto"/>
        </w:rPr>
        <w:t>政策兑现服务指南</w:t>
      </w:r>
      <w:bookmarkEnd w:id="13"/>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一、受理条件</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材料齐全且符合要求的，当场予以受理。</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二、办理流程</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rPr>
        <w:t>兑现区本级</w:t>
      </w:r>
      <w:r>
        <w:rPr>
          <w:rFonts w:hint="eastAsia" w:ascii="仿宋_GB2312" w:hAnsi="黑体" w:eastAsia="仿宋_GB2312"/>
          <w:color w:val="auto"/>
          <w:sz w:val="32"/>
          <w:szCs w:val="32"/>
          <w:lang w:val="en-US" w:eastAsia="zh-CN"/>
        </w:rPr>
        <w:t>及赣州市以上专项</w:t>
      </w:r>
      <w:r>
        <w:rPr>
          <w:rFonts w:hint="eastAsia" w:ascii="仿宋_GB2312" w:hAnsi="黑体" w:eastAsia="仿宋_GB2312"/>
          <w:color w:val="auto"/>
          <w:sz w:val="32"/>
          <w:szCs w:val="32"/>
        </w:rPr>
        <w:t>奖励政策：企业申请→窗口受理→</w:t>
      </w:r>
      <w:r>
        <w:rPr>
          <w:rFonts w:hint="eastAsia" w:ascii="仿宋_GB2312" w:hAnsi="黑体" w:eastAsia="仿宋_GB2312"/>
          <w:color w:val="auto"/>
          <w:sz w:val="32"/>
          <w:szCs w:val="32"/>
          <w:lang w:val="en-US" w:eastAsia="zh-CN"/>
        </w:rPr>
        <w:t>主管单位审核</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主管单位提交资金拨付单至区行政审批局</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区行政审批局</w:t>
      </w:r>
      <w:r>
        <w:rPr>
          <w:rFonts w:hint="eastAsia" w:ascii="仿宋_GB2312" w:hAnsi="黑体" w:eastAsia="仿宋_GB2312"/>
          <w:color w:val="auto"/>
          <w:sz w:val="32"/>
          <w:szCs w:val="32"/>
        </w:rPr>
        <w:t>兑现给企业</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三、办理地址及咨询电话</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【办理地址】</w:t>
      </w:r>
      <w:r>
        <w:rPr>
          <w:rFonts w:hint="eastAsia" w:ascii="仿宋_GB2312" w:hAnsi="宋体" w:eastAsia="仿宋_GB2312" w:cs="宋体"/>
          <w:color w:val="auto"/>
          <w:sz w:val="32"/>
          <w:szCs w:val="32"/>
          <w:lang w:val="en-US" w:eastAsia="zh-CN"/>
        </w:rPr>
        <w:t>区政务服务中心3号楼1楼办事大厅</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【办理窗口】</w:t>
      </w:r>
      <w:r>
        <w:rPr>
          <w:rFonts w:hint="eastAsia" w:ascii="仿宋_GB2312" w:hAnsi="黑体" w:eastAsia="仿宋_GB2312"/>
          <w:color w:val="auto"/>
          <w:sz w:val="32"/>
          <w:szCs w:val="32"/>
          <w:lang w:val="en-US" w:eastAsia="zh-CN"/>
        </w:rPr>
        <w:t>惠企</w:t>
      </w:r>
      <w:r>
        <w:rPr>
          <w:rFonts w:hint="eastAsia" w:ascii="仿宋_GB2312" w:hAnsi="黑体" w:eastAsia="仿宋_GB2312"/>
          <w:color w:val="auto"/>
          <w:sz w:val="32"/>
          <w:szCs w:val="32"/>
        </w:rPr>
        <w:t>政策兑现</w:t>
      </w:r>
      <w:r>
        <w:rPr>
          <w:rFonts w:hint="eastAsia" w:ascii="仿宋_GB2312" w:hAnsi="黑体" w:eastAsia="仿宋_GB2312"/>
          <w:color w:val="auto"/>
          <w:sz w:val="32"/>
          <w:szCs w:val="32"/>
          <w:lang w:eastAsia="zh-CN"/>
        </w:rPr>
        <w:t>服务</w:t>
      </w:r>
      <w:r>
        <w:rPr>
          <w:rFonts w:hint="eastAsia" w:ascii="仿宋_GB2312" w:hAnsi="黑体" w:eastAsia="仿宋_GB2312"/>
          <w:color w:val="auto"/>
          <w:sz w:val="32"/>
          <w:szCs w:val="32"/>
        </w:rPr>
        <w:t>窗口</w:t>
      </w:r>
    </w:p>
    <w:p>
      <w:pPr>
        <w:keepNext w:val="0"/>
        <w:keepLines w:val="0"/>
        <w:pageBreakBefore w:val="0"/>
        <w:wordWrap/>
        <w:overflowPunct/>
        <w:topLinePunct w:val="0"/>
        <w:bidi w:val="0"/>
        <w:spacing w:line="600" w:lineRule="exact"/>
        <w:rPr>
          <w:rFonts w:hint="default" w:ascii="仿宋_GB2312" w:hAnsi="黑体" w:eastAsia="仿宋_GB2312"/>
          <w:color w:val="FF0000"/>
          <w:sz w:val="32"/>
          <w:szCs w:val="32"/>
          <w:lang w:val="en-US" w:eastAsia="zh-CN"/>
        </w:rPr>
      </w:pPr>
      <w:r>
        <w:rPr>
          <w:rFonts w:hint="eastAsia" w:ascii="仿宋_GB2312" w:hAnsi="黑体" w:eastAsia="仿宋_GB2312"/>
          <w:color w:val="auto"/>
          <w:sz w:val="32"/>
          <w:szCs w:val="32"/>
        </w:rPr>
        <w:t>【咨询电话】0797-</w:t>
      </w:r>
      <w:r>
        <w:rPr>
          <w:rFonts w:hint="eastAsia" w:ascii="仿宋_GB2312" w:hAnsi="黑体" w:eastAsia="仿宋_GB2312"/>
          <w:color w:val="auto"/>
          <w:sz w:val="32"/>
          <w:szCs w:val="32"/>
          <w:lang w:val="en-US" w:eastAsia="zh-CN"/>
        </w:rPr>
        <w:t>8165108</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rPr>
        <w:t>四、办理时间</w:t>
      </w:r>
    </w:p>
    <w:p>
      <w:pPr>
        <w:keepNext w:val="0"/>
        <w:keepLines w:val="0"/>
        <w:pageBreakBefore w:val="0"/>
        <w:wordWrap/>
        <w:overflowPunct/>
        <w:topLinePunct w:val="0"/>
        <w:bidi w:val="0"/>
        <w:spacing w:line="600" w:lineRule="exact"/>
        <w:rPr>
          <w:rFonts w:hint="eastAsia" w:ascii="仿宋_GB2312" w:hAnsi="黑体" w:eastAsia="仿宋_GB2312"/>
          <w:color w:val="auto"/>
          <w:sz w:val="32"/>
          <w:szCs w:val="32"/>
        </w:rPr>
      </w:pPr>
      <w:r>
        <w:rPr>
          <w:rFonts w:hint="eastAsia" w:ascii="仿宋_GB2312" w:hAnsi="黑体" w:eastAsia="仿宋_GB2312"/>
          <w:color w:val="auto"/>
          <w:sz w:val="32"/>
          <w:szCs w:val="32"/>
        </w:rPr>
        <w:t>上午:</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0-12:00    下午：14:</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0-17:30</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color w:val="auto"/>
          <w:sz w:val="32"/>
          <w:szCs w:val="32"/>
          <w:lang w:eastAsia="zh-CN"/>
        </w:rPr>
        <w:t>办结</w:t>
      </w:r>
      <w:r>
        <w:rPr>
          <w:rFonts w:hint="eastAsia" w:ascii="黑体" w:hAnsi="黑体" w:eastAsia="黑体"/>
          <w:color w:val="auto"/>
          <w:sz w:val="32"/>
          <w:szCs w:val="32"/>
        </w:rPr>
        <w:t>时限</w:t>
      </w:r>
    </w:p>
    <w:p>
      <w:pPr>
        <w:keepNext w:val="0"/>
        <w:keepLines w:val="0"/>
        <w:pageBreakBefore w:val="0"/>
        <w:wordWrap/>
        <w:overflowPunct/>
        <w:topLinePunct w:val="0"/>
        <w:bidi w:val="0"/>
        <w:spacing w:line="600" w:lineRule="exact"/>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据申报情况调整</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、收费标准</w:t>
      </w:r>
    </w:p>
    <w:p>
      <w:pPr>
        <w:keepNext w:val="0"/>
        <w:keepLines w:val="0"/>
        <w:pageBreakBefore w:val="0"/>
        <w:wordWrap/>
        <w:overflowPunct/>
        <w:topLinePunct w:val="0"/>
        <w:bidi w:val="0"/>
        <w:spacing w:line="600" w:lineRule="exact"/>
        <w:rPr>
          <w:rFonts w:ascii="仿宋_GB2312" w:hAnsi="黑体" w:eastAsia="仿宋_GB2312"/>
          <w:color w:val="auto"/>
          <w:sz w:val="32"/>
          <w:szCs w:val="32"/>
        </w:rPr>
      </w:pPr>
      <w:r>
        <w:rPr>
          <w:rFonts w:hint="eastAsia" w:ascii="仿宋_GB2312" w:hAnsi="黑体" w:eastAsia="仿宋_GB2312"/>
          <w:color w:val="auto"/>
          <w:sz w:val="32"/>
          <w:szCs w:val="32"/>
        </w:rPr>
        <w:t>不收费</w:t>
      </w:r>
    </w:p>
    <w:p>
      <w:pPr>
        <w:keepNext w:val="0"/>
        <w:keepLines w:val="0"/>
        <w:pageBreakBefore w:val="0"/>
        <w:wordWrap/>
        <w:overflowPunct/>
        <w:topLinePunct w:val="0"/>
        <w:bidi w:val="0"/>
        <w:spacing w:line="600" w:lineRule="exact"/>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、监督电话</w:t>
      </w:r>
    </w:p>
    <w:p>
      <w:pPr>
        <w:keepNext w:val="0"/>
        <w:keepLines w:val="0"/>
        <w:pageBreakBefore w:val="0"/>
        <w:wordWrap/>
        <w:overflowPunct/>
        <w:topLinePunct w:val="0"/>
        <w:bidi w:val="0"/>
        <w:spacing w:line="600" w:lineRule="exact"/>
        <w:jc w:val="left"/>
        <w:rPr>
          <w:rFonts w:hint="default" w:ascii="仿宋_GB2312" w:hAnsi="黑体" w:eastAsia="仿宋_GB2312"/>
          <w:sz w:val="30"/>
          <w:szCs w:val="30"/>
          <w:lang w:val="en-US" w:eastAsia="zh-CN"/>
        </w:rPr>
      </w:pPr>
      <w:r>
        <w:rPr>
          <w:rFonts w:ascii="仿宋_GB2312" w:hAnsi="黑体" w:eastAsia="仿宋_GB2312"/>
          <w:color w:val="auto"/>
          <w:sz w:val="32"/>
          <w:szCs w:val="32"/>
        </w:rPr>
        <w:t>0797-</w:t>
      </w:r>
      <w:r>
        <w:rPr>
          <w:rFonts w:hint="eastAsia" w:ascii="仿宋_GB2312" w:hAnsi="黑体" w:eastAsia="仿宋_GB2312"/>
          <w:color w:val="auto"/>
          <w:sz w:val="32"/>
          <w:szCs w:val="32"/>
          <w:lang w:val="en-US" w:eastAsia="zh-CN"/>
        </w:rPr>
        <w:t>8165108</w:t>
      </w:r>
    </w:p>
    <w:sectPr>
      <w:headerReference r:id="rId8" w:type="default"/>
      <w:footerReference r:id="rId9" w:type="default"/>
      <w:pgSz w:w="11906" w:h="16838"/>
      <w:pgMar w:top="1814" w:right="1701" w:bottom="181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olor w:val="BFBFBF" w:themeColor="background1" w:themeShade="BF"/>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- 19 -</w:t>
                    </w:r>
                    <w:r>
                      <w:fldChar w:fldCharType="end"/>
                    </w:r>
                  </w:p>
                </w:txbxContent>
              </v:textbox>
            </v:shape>
          </w:pict>
        </mc:Fallback>
      </mc:AlternateContent>
    </w:r>
  </w:p>
  <w:p>
    <w:pPr>
      <w:pStyle w:val="6"/>
      <w:rPr>
        <w:color w:val="BFBFBF" w:themeColor="background1" w:themeShade="B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color w:val="A6A6A6" w:themeColor="background1" w:themeShade="A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C454F"/>
    <w:multiLevelType w:val="singleLevel"/>
    <w:tmpl w:val="8BEC454F"/>
    <w:lvl w:ilvl="0" w:tentative="0">
      <w:start w:val="7"/>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GJhNDFjZTU1NzZkOGQ3NzIyNTc0MGRlYzA3OWMifQ=="/>
  </w:docVars>
  <w:rsids>
    <w:rsidRoot w:val="002E409D"/>
    <w:rsid w:val="00022845"/>
    <w:rsid w:val="0002550D"/>
    <w:rsid w:val="00031CD7"/>
    <w:rsid w:val="00035C0D"/>
    <w:rsid w:val="0004397D"/>
    <w:rsid w:val="00054137"/>
    <w:rsid w:val="00054A1D"/>
    <w:rsid w:val="000864E5"/>
    <w:rsid w:val="000B61C8"/>
    <w:rsid w:val="000F0F6A"/>
    <w:rsid w:val="00122416"/>
    <w:rsid w:val="00141F6C"/>
    <w:rsid w:val="00147753"/>
    <w:rsid w:val="00171F06"/>
    <w:rsid w:val="00174457"/>
    <w:rsid w:val="00177F5D"/>
    <w:rsid w:val="00182B6D"/>
    <w:rsid w:val="001A354F"/>
    <w:rsid w:val="001A4ED6"/>
    <w:rsid w:val="001E0C8A"/>
    <w:rsid w:val="001F1F53"/>
    <w:rsid w:val="001F28A4"/>
    <w:rsid w:val="00240B44"/>
    <w:rsid w:val="002659D5"/>
    <w:rsid w:val="00270371"/>
    <w:rsid w:val="00287981"/>
    <w:rsid w:val="00291082"/>
    <w:rsid w:val="00293030"/>
    <w:rsid w:val="002A4508"/>
    <w:rsid w:val="002A479B"/>
    <w:rsid w:val="002B4C3E"/>
    <w:rsid w:val="002D08BC"/>
    <w:rsid w:val="002D5718"/>
    <w:rsid w:val="002E052B"/>
    <w:rsid w:val="002E409D"/>
    <w:rsid w:val="002E67D5"/>
    <w:rsid w:val="0031263C"/>
    <w:rsid w:val="00342F60"/>
    <w:rsid w:val="0034730D"/>
    <w:rsid w:val="00383D2B"/>
    <w:rsid w:val="00384638"/>
    <w:rsid w:val="00385F8F"/>
    <w:rsid w:val="003A7642"/>
    <w:rsid w:val="003E4BE6"/>
    <w:rsid w:val="003E7DB3"/>
    <w:rsid w:val="003F5AB1"/>
    <w:rsid w:val="004216B5"/>
    <w:rsid w:val="00461230"/>
    <w:rsid w:val="00472489"/>
    <w:rsid w:val="0047465B"/>
    <w:rsid w:val="004841AA"/>
    <w:rsid w:val="0049202C"/>
    <w:rsid w:val="004A2215"/>
    <w:rsid w:val="004A302F"/>
    <w:rsid w:val="004B6493"/>
    <w:rsid w:val="004B6E19"/>
    <w:rsid w:val="004D0FD6"/>
    <w:rsid w:val="005373C2"/>
    <w:rsid w:val="00546D2A"/>
    <w:rsid w:val="005721B9"/>
    <w:rsid w:val="00591577"/>
    <w:rsid w:val="005A0DED"/>
    <w:rsid w:val="005A44EE"/>
    <w:rsid w:val="005D76E4"/>
    <w:rsid w:val="005D7E79"/>
    <w:rsid w:val="005E584F"/>
    <w:rsid w:val="006045FD"/>
    <w:rsid w:val="00624542"/>
    <w:rsid w:val="00626E9F"/>
    <w:rsid w:val="006302FE"/>
    <w:rsid w:val="00635377"/>
    <w:rsid w:val="00640EBC"/>
    <w:rsid w:val="00664601"/>
    <w:rsid w:val="006A556B"/>
    <w:rsid w:val="006C3768"/>
    <w:rsid w:val="006F3F4B"/>
    <w:rsid w:val="006F6719"/>
    <w:rsid w:val="00732027"/>
    <w:rsid w:val="00735A98"/>
    <w:rsid w:val="00756815"/>
    <w:rsid w:val="00761433"/>
    <w:rsid w:val="00766F95"/>
    <w:rsid w:val="0077510B"/>
    <w:rsid w:val="00781278"/>
    <w:rsid w:val="007963F4"/>
    <w:rsid w:val="0079674C"/>
    <w:rsid w:val="007B5DF2"/>
    <w:rsid w:val="007D16AA"/>
    <w:rsid w:val="007D4CD0"/>
    <w:rsid w:val="007E008B"/>
    <w:rsid w:val="007F0020"/>
    <w:rsid w:val="007F0D6F"/>
    <w:rsid w:val="008040DB"/>
    <w:rsid w:val="00834A3B"/>
    <w:rsid w:val="00847415"/>
    <w:rsid w:val="008723C7"/>
    <w:rsid w:val="00891931"/>
    <w:rsid w:val="008A5904"/>
    <w:rsid w:val="008B4E48"/>
    <w:rsid w:val="008B767E"/>
    <w:rsid w:val="008C7665"/>
    <w:rsid w:val="008E5984"/>
    <w:rsid w:val="008F7B3C"/>
    <w:rsid w:val="00907D5A"/>
    <w:rsid w:val="00930CEC"/>
    <w:rsid w:val="009343DA"/>
    <w:rsid w:val="00942EA4"/>
    <w:rsid w:val="00945461"/>
    <w:rsid w:val="0095394D"/>
    <w:rsid w:val="00955551"/>
    <w:rsid w:val="00961882"/>
    <w:rsid w:val="0096535B"/>
    <w:rsid w:val="009721E5"/>
    <w:rsid w:val="00981F2D"/>
    <w:rsid w:val="00986ADE"/>
    <w:rsid w:val="00986F94"/>
    <w:rsid w:val="00996FC7"/>
    <w:rsid w:val="009A110A"/>
    <w:rsid w:val="009A466F"/>
    <w:rsid w:val="009B113F"/>
    <w:rsid w:val="009B55D8"/>
    <w:rsid w:val="009C48E4"/>
    <w:rsid w:val="009D48CA"/>
    <w:rsid w:val="009F56D8"/>
    <w:rsid w:val="00A03DAC"/>
    <w:rsid w:val="00A052A5"/>
    <w:rsid w:val="00A11973"/>
    <w:rsid w:val="00A11F8E"/>
    <w:rsid w:val="00A15681"/>
    <w:rsid w:val="00A23861"/>
    <w:rsid w:val="00A57D00"/>
    <w:rsid w:val="00A67D24"/>
    <w:rsid w:val="00A75ED8"/>
    <w:rsid w:val="00A84F0A"/>
    <w:rsid w:val="00A94B23"/>
    <w:rsid w:val="00AA081C"/>
    <w:rsid w:val="00AA34A3"/>
    <w:rsid w:val="00AA52C6"/>
    <w:rsid w:val="00AB6965"/>
    <w:rsid w:val="00AD000A"/>
    <w:rsid w:val="00AF0254"/>
    <w:rsid w:val="00AF7D28"/>
    <w:rsid w:val="00B149AB"/>
    <w:rsid w:val="00B25164"/>
    <w:rsid w:val="00B26D0B"/>
    <w:rsid w:val="00B320CA"/>
    <w:rsid w:val="00B3266D"/>
    <w:rsid w:val="00B37C11"/>
    <w:rsid w:val="00B47766"/>
    <w:rsid w:val="00B50C89"/>
    <w:rsid w:val="00B566F7"/>
    <w:rsid w:val="00B61713"/>
    <w:rsid w:val="00B73C51"/>
    <w:rsid w:val="00B826E1"/>
    <w:rsid w:val="00B82797"/>
    <w:rsid w:val="00BB4899"/>
    <w:rsid w:val="00BC3B61"/>
    <w:rsid w:val="00BD0F05"/>
    <w:rsid w:val="00BE3E7F"/>
    <w:rsid w:val="00C0472A"/>
    <w:rsid w:val="00C10185"/>
    <w:rsid w:val="00C431C3"/>
    <w:rsid w:val="00C448B2"/>
    <w:rsid w:val="00C579DE"/>
    <w:rsid w:val="00C6216D"/>
    <w:rsid w:val="00C762CE"/>
    <w:rsid w:val="00C94B70"/>
    <w:rsid w:val="00C97BC7"/>
    <w:rsid w:val="00CA078C"/>
    <w:rsid w:val="00CE0FCE"/>
    <w:rsid w:val="00D1213A"/>
    <w:rsid w:val="00D23D53"/>
    <w:rsid w:val="00D42C72"/>
    <w:rsid w:val="00D92530"/>
    <w:rsid w:val="00DA66AF"/>
    <w:rsid w:val="00DB1E7B"/>
    <w:rsid w:val="00DB5B59"/>
    <w:rsid w:val="00E003D5"/>
    <w:rsid w:val="00E00FEC"/>
    <w:rsid w:val="00E05837"/>
    <w:rsid w:val="00E15F13"/>
    <w:rsid w:val="00E24E32"/>
    <w:rsid w:val="00E52311"/>
    <w:rsid w:val="00E966B4"/>
    <w:rsid w:val="00E9769E"/>
    <w:rsid w:val="00EB23D7"/>
    <w:rsid w:val="00ED14DE"/>
    <w:rsid w:val="00F24269"/>
    <w:rsid w:val="00F40396"/>
    <w:rsid w:val="00F44F55"/>
    <w:rsid w:val="00F62BFE"/>
    <w:rsid w:val="00F6483A"/>
    <w:rsid w:val="00F850A1"/>
    <w:rsid w:val="00F9098D"/>
    <w:rsid w:val="00FA54BA"/>
    <w:rsid w:val="00FB39F9"/>
    <w:rsid w:val="00FF735B"/>
    <w:rsid w:val="0163417D"/>
    <w:rsid w:val="01754F0E"/>
    <w:rsid w:val="02D937ED"/>
    <w:rsid w:val="02F20D10"/>
    <w:rsid w:val="04150BBA"/>
    <w:rsid w:val="064F3C30"/>
    <w:rsid w:val="08BB308B"/>
    <w:rsid w:val="094A0361"/>
    <w:rsid w:val="0A4264BE"/>
    <w:rsid w:val="0AD43945"/>
    <w:rsid w:val="0B453F72"/>
    <w:rsid w:val="0BAF3742"/>
    <w:rsid w:val="0D1E4ADC"/>
    <w:rsid w:val="0DF61DA0"/>
    <w:rsid w:val="0E0F4AEB"/>
    <w:rsid w:val="0E6367C9"/>
    <w:rsid w:val="0F930041"/>
    <w:rsid w:val="1114249B"/>
    <w:rsid w:val="117D7A45"/>
    <w:rsid w:val="129F3125"/>
    <w:rsid w:val="13364EB6"/>
    <w:rsid w:val="135E2FB3"/>
    <w:rsid w:val="17892450"/>
    <w:rsid w:val="18DF18F6"/>
    <w:rsid w:val="1D1E3224"/>
    <w:rsid w:val="1ECD7650"/>
    <w:rsid w:val="1F6803E3"/>
    <w:rsid w:val="1FFA3AF4"/>
    <w:rsid w:val="210B6DB5"/>
    <w:rsid w:val="22B73F3E"/>
    <w:rsid w:val="22D97E04"/>
    <w:rsid w:val="23AF1C4F"/>
    <w:rsid w:val="243D7A75"/>
    <w:rsid w:val="258A3EC3"/>
    <w:rsid w:val="27975EC0"/>
    <w:rsid w:val="2828410C"/>
    <w:rsid w:val="28A837CE"/>
    <w:rsid w:val="28AD2312"/>
    <w:rsid w:val="28FC1986"/>
    <w:rsid w:val="29FC4FC4"/>
    <w:rsid w:val="2A2200F6"/>
    <w:rsid w:val="2AC94F36"/>
    <w:rsid w:val="2C2A71E3"/>
    <w:rsid w:val="2C815D91"/>
    <w:rsid w:val="2C983FFA"/>
    <w:rsid w:val="2F4A615F"/>
    <w:rsid w:val="2F797112"/>
    <w:rsid w:val="2F90038A"/>
    <w:rsid w:val="30911AB8"/>
    <w:rsid w:val="31A27275"/>
    <w:rsid w:val="31D90A4D"/>
    <w:rsid w:val="32A77844"/>
    <w:rsid w:val="34024BA7"/>
    <w:rsid w:val="3446290C"/>
    <w:rsid w:val="34D723BF"/>
    <w:rsid w:val="352C48BE"/>
    <w:rsid w:val="38991FF8"/>
    <w:rsid w:val="389C2CB6"/>
    <w:rsid w:val="39154A27"/>
    <w:rsid w:val="39807D5E"/>
    <w:rsid w:val="3B8F157F"/>
    <w:rsid w:val="3D980E57"/>
    <w:rsid w:val="3E686101"/>
    <w:rsid w:val="3F110583"/>
    <w:rsid w:val="401B22F2"/>
    <w:rsid w:val="41E96D36"/>
    <w:rsid w:val="41EB0B82"/>
    <w:rsid w:val="42864EC1"/>
    <w:rsid w:val="43715FD8"/>
    <w:rsid w:val="448E1C8A"/>
    <w:rsid w:val="45387659"/>
    <w:rsid w:val="455D655D"/>
    <w:rsid w:val="45DE1266"/>
    <w:rsid w:val="4A194C00"/>
    <w:rsid w:val="4EDF4F7D"/>
    <w:rsid w:val="4F5751FE"/>
    <w:rsid w:val="4F8C439E"/>
    <w:rsid w:val="4FB55707"/>
    <w:rsid w:val="4FF97FEB"/>
    <w:rsid w:val="505F6265"/>
    <w:rsid w:val="50C443D2"/>
    <w:rsid w:val="51545AB8"/>
    <w:rsid w:val="519A340E"/>
    <w:rsid w:val="51EA7934"/>
    <w:rsid w:val="526D0F87"/>
    <w:rsid w:val="55997F05"/>
    <w:rsid w:val="59AB2899"/>
    <w:rsid w:val="5A422362"/>
    <w:rsid w:val="5B9578DC"/>
    <w:rsid w:val="5C2E17D0"/>
    <w:rsid w:val="61F81CE4"/>
    <w:rsid w:val="6759671A"/>
    <w:rsid w:val="675F2D7A"/>
    <w:rsid w:val="67953C72"/>
    <w:rsid w:val="6A1C3070"/>
    <w:rsid w:val="6AE365A7"/>
    <w:rsid w:val="6B797260"/>
    <w:rsid w:val="6D042B59"/>
    <w:rsid w:val="6D063407"/>
    <w:rsid w:val="6FE500B5"/>
    <w:rsid w:val="73307E4C"/>
    <w:rsid w:val="736808D9"/>
    <w:rsid w:val="73A869E1"/>
    <w:rsid w:val="73BF7A1F"/>
    <w:rsid w:val="747E1443"/>
    <w:rsid w:val="74832F17"/>
    <w:rsid w:val="74F87447"/>
    <w:rsid w:val="76845B6F"/>
    <w:rsid w:val="77001C52"/>
    <w:rsid w:val="77D12CDF"/>
    <w:rsid w:val="781B3949"/>
    <w:rsid w:val="795A1F4A"/>
    <w:rsid w:val="79742F4A"/>
    <w:rsid w:val="7C6B0D17"/>
    <w:rsid w:val="7E7D270E"/>
    <w:rsid w:val="7FB3626A"/>
    <w:rsid w:val="BDBD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spacing w:before="340" w:after="330" w:line="578" w:lineRule="auto"/>
      <w:jc w:val="center"/>
      <w:outlineLvl w:val="0"/>
    </w:pPr>
    <w:rPr>
      <w:rFonts w:eastAsia="方正小标宋简体"/>
      <w:bCs/>
      <w:kern w:val="44"/>
      <w:sz w:val="44"/>
      <w:szCs w:val="44"/>
    </w:rPr>
  </w:style>
  <w:style w:type="paragraph" w:styleId="2">
    <w:name w:val="heading 2"/>
    <w:basedOn w:val="1"/>
    <w:next w:val="1"/>
    <w:unhideWhenUsed/>
    <w:qFormat/>
    <w:uiPriority w:val="0"/>
    <w:pPr>
      <w:widowControl/>
      <w:spacing w:before="260" w:beforeLines="0" w:after="260" w:afterLines="0" w:line="408" w:lineRule="auto"/>
      <w:outlineLvl w:val="1"/>
    </w:pPr>
    <w:rPr>
      <w:rFonts w:ascii="Arial" w:hAnsi="Arial" w:cs="Arial"/>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next w:val="1"/>
    <w:qFormat/>
    <w:uiPriority w:val="0"/>
    <w:pPr>
      <w:widowControl/>
      <w:spacing w:before="100" w:beforeAutospacing="1" w:after="100" w:afterAutospacing="1" w:line="320" w:lineRule="atLeast"/>
      <w:jc w:val="left"/>
    </w:pPr>
    <w:rPr>
      <w:rFonts w:ascii="宋体" w:hAnsi="宋体" w:eastAsia="宋体" w:cs="宋体"/>
      <w:kern w:val="0"/>
      <w:sz w:val="12"/>
      <w:szCs w:val="12"/>
    </w:rPr>
  </w:style>
  <w:style w:type="paragraph" w:styleId="10">
    <w:name w:val="Body Text First Indent"/>
    <w:basedOn w:val="4"/>
    <w:qFormat/>
    <w:uiPriority w:val="0"/>
    <w:pPr>
      <w:spacing w:before="100" w:beforeAutospacing="1"/>
      <w:ind w:firstLine="420" w:firstLineChars="100"/>
    </w:p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character" w:customStyle="1" w:styleId="17">
    <w:name w:val="批注框文本 Char"/>
    <w:basedOn w:val="13"/>
    <w:link w:val="5"/>
    <w:semiHidden/>
    <w:qFormat/>
    <w:uiPriority w:val="99"/>
    <w:rPr>
      <w:sz w:val="18"/>
      <w:szCs w:val="18"/>
    </w:rPr>
  </w:style>
  <w:style w:type="character" w:customStyle="1" w:styleId="18">
    <w:name w:val="标题 1 Char"/>
    <w:basedOn w:val="13"/>
    <w:link w:val="3"/>
    <w:qFormat/>
    <w:uiPriority w:val="9"/>
    <w:rPr>
      <w:rFonts w:eastAsia="方正小标宋简体"/>
      <w:bCs/>
      <w:kern w:val="44"/>
      <w:sz w:val="44"/>
      <w:szCs w:val="4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7677</Words>
  <Characters>9595</Characters>
  <Lines>234</Lines>
  <Paragraphs>66</Paragraphs>
  <TotalTime>14</TotalTime>
  <ScaleCrop>false</ScaleCrop>
  <LinksUpToDate>false</LinksUpToDate>
  <CharactersWithSpaces>18726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2020-06-22T08:58:00Z</dcterms:created>
  <dc:creator>admin</dc:creator>
  <cp:lastModifiedBy>玲珑骰子安红豆</cp:lastModifiedBy>
  <cp:lastPrinted>2022-05-19T10:40:00Z</cp:lastPrinted>
  <dcterms:modified xsi:type="dcterms:W3CDTF">2022-06-17T02:59:24Z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21AE06EFAB8E4CE2A6E284173A403108</vt:lpwstr>
  </property>
</Properties>
</file>