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民工工资保证金退还流程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受理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地址</w:t>
      </w:r>
      <w:r>
        <w:rPr>
          <w:rFonts w:hint="eastAsia" w:ascii="宋体" w:hAnsi="宋体" w:eastAsia="仿宋_GB2312" w:cs="仿宋_GB2312"/>
          <w:sz w:val="32"/>
          <w:szCs w:val="32"/>
        </w:rPr>
        <w:t>：赣州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蓉江新区融媒体中心二楼208办公室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需提交资料：</w:t>
      </w:r>
      <w:r>
        <w:rPr>
          <w:rFonts w:hint="eastAsia" w:ascii="宋体" w:hAnsi="宋体" w:eastAsia="仿宋_GB2312" w:cs="仿宋_GB2312"/>
          <w:sz w:val="32"/>
          <w:szCs w:val="32"/>
        </w:rPr>
        <w:t>（1）</w:t>
      </w:r>
      <w:r>
        <w:rPr>
          <w:rFonts w:ascii="宋体" w:hAnsi="宋体" w:eastAsia="仿宋_GB2312" w:cs="仿宋_GB2312"/>
          <w:sz w:val="32"/>
          <w:szCs w:val="32"/>
        </w:rPr>
        <w:t>退还防止拖欠民工工资保</w:t>
      </w:r>
      <w:r>
        <w:rPr>
          <w:rFonts w:hint="eastAsia" w:ascii="宋体" w:hAnsi="宋体" w:eastAsia="仿宋_GB2312" w:cs="仿宋_GB2312"/>
          <w:sz w:val="32"/>
          <w:szCs w:val="32"/>
        </w:rPr>
        <w:t>证</w:t>
      </w:r>
      <w:r>
        <w:rPr>
          <w:rFonts w:ascii="宋体" w:hAnsi="宋体" w:eastAsia="仿宋_GB2312" w:cs="仿宋_GB2312"/>
          <w:sz w:val="32"/>
          <w:szCs w:val="32"/>
        </w:rPr>
        <w:t>金申请报告</w:t>
      </w:r>
      <w:r>
        <w:rPr>
          <w:rFonts w:hint="eastAsia" w:ascii="宋体" w:hAnsi="宋体" w:eastAsia="仿宋_GB2312" w:cs="仿宋_GB2312"/>
          <w:sz w:val="32"/>
          <w:szCs w:val="32"/>
        </w:rPr>
        <w:t>（加盖公章）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民工工资支付情况审核确认意见书（原件）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授权委托书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退还申请表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受理时间：</w:t>
      </w:r>
      <w:r>
        <w:rPr>
          <w:rFonts w:hint="eastAsia" w:ascii="宋体" w:hAnsi="宋体" w:eastAsia="仿宋_GB2312" w:cs="仿宋_GB2312"/>
          <w:sz w:val="32"/>
          <w:szCs w:val="32"/>
        </w:rPr>
        <w:t>周一至周五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上午   0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 w:cs="仿宋_GB2312"/>
          <w:sz w:val="32"/>
          <w:szCs w:val="32"/>
        </w:rPr>
        <w:t>: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0 - 12:00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下午   14: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0 - 17:30（国家法定节假日按有关规定执行）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联系电话：</w:t>
      </w:r>
      <w:r>
        <w:rPr>
          <w:rFonts w:hint="eastAsia" w:ascii="宋体" w:hAnsi="宋体" w:eastAsia="仿宋_GB2312" w:cs="仿宋_GB2312"/>
          <w:sz w:val="32"/>
          <w:szCs w:val="32"/>
        </w:rPr>
        <w:t>0797-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8165096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退还民工工资保</w:t>
      </w:r>
      <w:r>
        <w:rPr>
          <w:rFonts w:hint="eastAsia" w:ascii="黑体" w:eastAsia="黑体"/>
          <w:sz w:val="44"/>
          <w:szCs w:val="44"/>
          <w:lang w:val="en-US" w:eastAsia="zh-CN"/>
        </w:rPr>
        <w:t>证</w:t>
      </w:r>
      <w:r>
        <w:rPr>
          <w:rFonts w:hint="eastAsia" w:ascii="黑体" w:eastAsia="黑体"/>
          <w:sz w:val="44"/>
          <w:szCs w:val="44"/>
        </w:rPr>
        <w:t>金授权委托书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委托单位：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身份证号码：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住所：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委托事项：办理退还建筑领域预防拖欠民工工资保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证</w:t>
      </w:r>
      <w:r>
        <w:rPr>
          <w:rFonts w:hint="eastAsia" w:ascii="仿宋_GB2312" w:eastAsia="仿宋_GB2312"/>
          <w:sz w:val="30"/>
          <w:szCs w:val="30"/>
        </w:rPr>
        <w:t>金手续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代理权限：1、申请退还民工工资保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证</w:t>
      </w:r>
      <w:r>
        <w:rPr>
          <w:rFonts w:hint="eastAsia" w:ascii="仿宋_GB2312" w:eastAsia="仿宋_GB2312"/>
          <w:sz w:val="30"/>
          <w:szCs w:val="30"/>
        </w:rPr>
        <w:t>金。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2、确认应退还的保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证</w:t>
      </w:r>
      <w:r>
        <w:rPr>
          <w:rFonts w:hint="eastAsia" w:ascii="仿宋_GB2312" w:eastAsia="仿宋_GB2312"/>
          <w:sz w:val="30"/>
          <w:szCs w:val="30"/>
        </w:rPr>
        <w:t>金金额。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委托单位（公章）：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   受托人：</w:t>
      </w:r>
    </w:p>
    <w:p>
      <w:pPr>
        <w:ind w:firstLine="1200" w:firstLineChars="400"/>
        <w:rPr>
          <w:rFonts w:hint="eastAsia" w:ascii="仿宋_GB2312" w:eastAsia="仿宋_GB2312"/>
          <w:sz w:val="30"/>
          <w:szCs w:val="30"/>
        </w:rPr>
      </w:pPr>
    </w:p>
    <w:p>
      <w:pPr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                      年   月   日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</w:p>
    <w:p>
      <w:pPr>
        <w:jc w:val="both"/>
        <w:rPr>
          <w:rFonts w:hint="eastAsia" w:ascii="楷体_GB2312" w:eastAsia="楷体_GB2312"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赣州蓉江新区</w:t>
      </w:r>
      <w:r>
        <w:rPr>
          <w:rFonts w:hint="eastAsia" w:ascii="楷体_GB2312" w:eastAsia="楷体_GB2312"/>
          <w:b/>
          <w:sz w:val="36"/>
          <w:szCs w:val="36"/>
        </w:rPr>
        <w:t>施工单位</w:t>
      </w:r>
      <w:r>
        <w:rPr>
          <w:rFonts w:hint="eastAsia" w:ascii="楷体_GB2312" w:eastAsia="楷体_GB2312"/>
          <w:sz w:val="36"/>
          <w:szCs w:val="36"/>
        </w:rPr>
        <w:t>民工工资保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证</w:t>
      </w:r>
      <w:r>
        <w:rPr>
          <w:rFonts w:hint="eastAsia" w:ascii="楷体_GB2312" w:eastAsia="楷体_GB2312"/>
          <w:sz w:val="36"/>
          <w:szCs w:val="36"/>
        </w:rPr>
        <w:t>金退还申请表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7"/>
        <w:gridCol w:w="306"/>
        <w:gridCol w:w="1314"/>
        <w:gridCol w:w="487"/>
        <w:gridCol w:w="2953"/>
        <w:gridCol w:w="324"/>
        <w:gridCol w:w="736"/>
        <w:gridCol w:w="667"/>
        <w:gridCol w:w="37"/>
        <w:gridCol w:w="18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工程项目名称</w:t>
            </w:r>
          </w:p>
        </w:tc>
        <w:tc>
          <w:tcPr>
            <w:tcW w:w="7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施工单位名称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施工地址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已缴纳金额</w:t>
            </w:r>
          </w:p>
        </w:tc>
        <w:tc>
          <w:tcPr>
            <w:tcW w:w="7099" w:type="dxa"/>
            <w:gridSpan w:val="7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                                （￥：         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</w:tc>
        <w:tc>
          <w:tcPr>
            <w:tcW w:w="8996" w:type="dxa"/>
            <w:gridSpan w:val="10"/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本单位承建的工程现已竣工验收，特申请退回民工工资保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>金，并确认如下：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1、本单位该工程已无拖欠任何劳动者工资。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2、如有举报投诉拖欠工资案件，请联系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（姓名）               </w:t>
            </w:r>
            <w:r>
              <w:rPr>
                <w:rFonts w:hint="eastAsia" w:ascii="宋体" w:hAnsi="宋体"/>
                <w:sz w:val="24"/>
              </w:rPr>
              <w:t>，联系电话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。</w:t>
            </w:r>
          </w:p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 、保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 xml:space="preserve">金退回本单位以下户名、账号及开户行： </w:t>
            </w:r>
          </w:p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                                                                    </w:t>
            </w:r>
          </w:p>
          <w:p>
            <w:pPr>
              <w:ind w:left="-227" w:leftChars="-451" w:right="-107" w:rightChars="-51" w:hanging="720" w:hangingChars="3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ind w:left="-227" w:leftChars="-451" w:right="-107" w:rightChars="-51" w:hanging="720" w:hangingChars="300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4、保证金保函退回，保函单号、保函金额：</w:t>
            </w:r>
          </w:p>
          <w:p>
            <w:pPr>
              <w:ind w:left="-227" w:leftChars="-451" w:right="-107" w:rightChars="-51" w:hanging="720" w:hangingChars="3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法定代表人：                   年     月    日（公章）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85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96" w:type="dxa"/>
            <w:gridSpan w:val="10"/>
            <w:tcBorders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我单位对民工工资发放情况进行了监督，确定民工工资按时足额发放到位，同意施工单位退还保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 xml:space="preserve">金。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　　            　　 （公章）：               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53" w:type="dxa"/>
            <w:gridSpan w:val="11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核定应退回的金额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本金</w:t>
            </w:r>
          </w:p>
        </w:tc>
        <w:tc>
          <w:tcPr>
            <w:tcW w:w="401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利息</w:t>
            </w:r>
          </w:p>
        </w:tc>
        <w:tc>
          <w:tcPr>
            <w:tcW w:w="401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起止时间：</w:t>
            </w:r>
          </w:p>
        </w:tc>
        <w:tc>
          <w:tcPr>
            <w:tcW w:w="667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核算人</w:t>
            </w:r>
          </w:p>
        </w:tc>
        <w:tc>
          <w:tcPr>
            <w:tcW w:w="5060" w:type="dxa"/>
            <w:gridSpan w:val="4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9" w:type="dxa"/>
            <w:gridSpan w:val="5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办理日期       年   月   日</w:t>
            </w:r>
          </w:p>
        </w:tc>
      </w:tr>
    </w:tbl>
    <w:p>
      <w:pPr>
        <w:rPr>
          <w:rFonts w:hint="eastAsia" w:ascii="楷体_GB2312" w:eastAsia="楷体_GB2312"/>
          <w:sz w:val="36"/>
          <w:szCs w:val="36"/>
        </w:rPr>
      </w:pPr>
    </w:p>
    <w:p>
      <w:pPr>
        <w:rPr>
          <w:rFonts w:hint="eastAsia" w:ascii="楷体_GB2312" w:eastAsia="楷体_GB2312"/>
          <w:sz w:val="36"/>
          <w:szCs w:val="36"/>
        </w:rPr>
        <w:sectPr>
          <w:headerReference r:id="rId3" w:type="default"/>
          <w:pgSz w:w="11906" w:h="16838"/>
          <w:pgMar w:top="623" w:right="1800" w:bottom="468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96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业务科室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701" w:type="dxa"/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分管业务领导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意见：</w:t>
            </w: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党群工作部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分管财务领导意见：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主要领导意见：</w:t>
            </w: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楷体_GB2312" w:eastAsia="楷体_GB2312"/>
          <w:sz w:val="36"/>
          <w:szCs w:val="36"/>
        </w:rPr>
        <w:sectPr>
          <w:pgSz w:w="11906" w:h="16838"/>
          <w:pgMar w:top="623" w:right="1800" w:bottom="468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赣州蓉江新区</w:t>
      </w:r>
      <w:r>
        <w:rPr>
          <w:rFonts w:hint="eastAsia" w:ascii="楷体_GB2312" w:eastAsia="楷体_GB2312"/>
          <w:b/>
          <w:sz w:val="36"/>
          <w:szCs w:val="36"/>
        </w:rPr>
        <w:t>建设单位</w:t>
      </w:r>
      <w:r>
        <w:rPr>
          <w:rFonts w:hint="eastAsia" w:ascii="楷体_GB2312" w:eastAsia="楷体_GB2312"/>
          <w:sz w:val="36"/>
          <w:szCs w:val="36"/>
        </w:rPr>
        <w:t>民工工资保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证</w:t>
      </w:r>
      <w:r>
        <w:rPr>
          <w:rFonts w:hint="eastAsia" w:ascii="楷体_GB2312" w:eastAsia="楷体_GB2312"/>
          <w:sz w:val="36"/>
          <w:szCs w:val="36"/>
        </w:rPr>
        <w:t>金退还申请表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29"/>
        <w:gridCol w:w="583"/>
        <w:gridCol w:w="1118"/>
        <w:gridCol w:w="683"/>
        <w:gridCol w:w="2953"/>
        <w:gridCol w:w="324"/>
        <w:gridCol w:w="863"/>
        <w:gridCol w:w="540"/>
        <w:gridCol w:w="37"/>
        <w:gridCol w:w="178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工程项目名称</w:t>
            </w:r>
          </w:p>
        </w:tc>
        <w:tc>
          <w:tcPr>
            <w:tcW w:w="71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施工地址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已缴纳金额</w:t>
            </w:r>
          </w:p>
        </w:tc>
        <w:tc>
          <w:tcPr>
            <w:tcW w:w="7183" w:type="dxa"/>
            <w:gridSpan w:val="7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                            （￥：         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</w:tc>
        <w:tc>
          <w:tcPr>
            <w:tcW w:w="8884" w:type="dxa"/>
            <w:gridSpan w:val="9"/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本单位的工程现已竣工验收，特申请退回民工工资保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>金，并确认如下：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1、我单位对民工工资发放情况进行了监督，确定民工工资按时足额发放到位。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2、如有举报投诉拖欠工资案件，请联系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（姓名）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。</w:t>
            </w:r>
          </w:p>
          <w:p>
            <w:pPr>
              <w:ind w:firstLine="3480" w:firstLineChars="145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 、保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</w:rPr>
              <w:t xml:space="preserve">金退回本单位以下户名、账号及开户行： </w:t>
            </w:r>
          </w:p>
          <w:p>
            <w:pPr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                                                                    </w:t>
            </w:r>
          </w:p>
          <w:p>
            <w:pPr>
              <w:ind w:left="-227" w:leftChars="-451" w:right="-107" w:rightChars="-51" w:hanging="720" w:hangingChars="3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ind w:left="-227" w:leftChars="-451" w:right="-107" w:rightChars="-51" w:hanging="720" w:hangingChars="300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4、保证金保函退回，保函单号、保函金额：</w:t>
            </w:r>
          </w:p>
          <w:p>
            <w:pPr>
              <w:ind w:left="-227" w:leftChars="-451" w:right="-107" w:rightChars="-51" w:hanging="720" w:hangingChars="3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法定代表人：                   年     月    日（公章）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57" w:type="dxa"/>
            <w:gridSpan w:val="11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56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核定应退回的金额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本金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820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56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利息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起止时间：</w:t>
            </w:r>
          </w:p>
        </w:tc>
        <w:tc>
          <w:tcPr>
            <w:tcW w:w="5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44" w:type="dxa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核算人</w:t>
            </w:r>
          </w:p>
        </w:tc>
        <w:tc>
          <w:tcPr>
            <w:tcW w:w="5566" w:type="dxa"/>
            <w:gridSpan w:val="5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3547" w:type="dxa"/>
            <w:gridSpan w:val="5"/>
            <w:tcBorders>
              <w:top w:val="single" w:color="auto" w:sz="6" w:space="0"/>
              <w:bottom w:val="single" w:color="auto" w:sz="1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办理日期       年   月   日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996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9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业务科室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701" w:type="dxa"/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分管业务领导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意见：</w:t>
            </w: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党群工作部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分管财务领导意见：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主要领导意见：</w:t>
            </w: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623" w:right="1800" w:bottom="4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6D0CF"/>
    <w:multiLevelType w:val="singleLevel"/>
    <w:tmpl w:val="BA46D0C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ODhjMTdjMGNkMjBjMTY2ZGFhOTFlZGU1YWNmZDgifQ=="/>
  </w:docVars>
  <w:rsids>
    <w:rsidRoot w:val="28871C58"/>
    <w:rsid w:val="0E181465"/>
    <w:rsid w:val="217D437D"/>
    <w:rsid w:val="28871C58"/>
    <w:rsid w:val="4B363EF9"/>
    <w:rsid w:val="59B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909</Words>
  <Characters>942</Characters>
  <Lines>0</Lines>
  <Paragraphs>0</Paragraphs>
  <TotalTime>2</TotalTime>
  <ScaleCrop>false</ScaleCrop>
  <LinksUpToDate>false</LinksUpToDate>
  <CharactersWithSpaces>1872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2024-07-08T06:38:00Z</dcterms:created>
  <dc:creator>admin</dc:creator>
  <cp:lastModifiedBy>小liu冲冲冲！</cp:lastModifiedBy>
  <dcterms:modified xsi:type="dcterms:W3CDTF">2024-07-09T01:31:31Z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44CF012444B4405D95BD9C5A9466D2DE_11</vt:lpwstr>
  </property>
</Properties>
</file>