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48A4B"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4E98D6F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蓉江新区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农民工工资保证金经办银行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6"/>
        <w:gridCol w:w="158"/>
        <w:gridCol w:w="909"/>
        <w:gridCol w:w="2059"/>
        <w:gridCol w:w="1336"/>
        <w:gridCol w:w="1827"/>
      </w:tblGrid>
      <w:tr w14:paraId="0EDA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10" w:type="dxa"/>
            <w:gridSpan w:val="2"/>
            <w:noWrap w:val="0"/>
            <w:vAlign w:val="center"/>
          </w:tcPr>
          <w:p w14:paraId="5C614278">
            <w:pPr>
              <w:jc w:val="distribute"/>
              <w:rPr>
                <w:rFonts w:hint="default" w:ascii="黑体" w:hAnsi="黑体" w:eastAsia="黑体" w:cs="黑体"/>
                <w:w w:val="10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黑体" w:hAnsi="黑体" w:eastAsia="黑体" w:cs="黑体"/>
                <w:w w:val="100"/>
                <w:sz w:val="32"/>
                <w:szCs w:val="32"/>
                <w:vertAlign w:val="baseline"/>
                <w:lang w:val="en"/>
              </w:rPr>
              <w:t>单位名称</w:t>
            </w:r>
          </w:p>
        </w:tc>
        <w:tc>
          <w:tcPr>
            <w:tcW w:w="6289" w:type="dxa"/>
            <w:gridSpan w:val="5"/>
            <w:noWrap w:val="0"/>
            <w:vAlign w:val="center"/>
          </w:tcPr>
          <w:p w14:paraId="6B73EC8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52E4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10" w:type="dxa"/>
            <w:gridSpan w:val="2"/>
            <w:noWrap w:val="0"/>
            <w:vAlign w:val="center"/>
          </w:tcPr>
          <w:p w14:paraId="2D4DF4B2">
            <w:pPr>
              <w:jc w:val="distribute"/>
              <w:rPr>
                <w:rFonts w:hint="default" w:ascii="黑体" w:hAnsi="黑体" w:eastAsia="黑体" w:cs="黑体"/>
                <w:w w:val="10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黑体" w:hAnsi="黑体" w:eastAsia="黑体" w:cs="黑体"/>
                <w:w w:val="100"/>
                <w:sz w:val="32"/>
                <w:szCs w:val="32"/>
                <w:vertAlign w:val="baseline"/>
                <w:lang w:val="en"/>
              </w:rPr>
              <w:t>统一社会信用代码</w:t>
            </w:r>
          </w:p>
        </w:tc>
        <w:tc>
          <w:tcPr>
            <w:tcW w:w="6289" w:type="dxa"/>
            <w:gridSpan w:val="5"/>
            <w:noWrap w:val="0"/>
            <w:vAlign w:val="center"/>
          </w:tcPr>
          <w:p w14:paraId="6B67E74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4686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10" w:type="dxa"/>
            <w:gridSpan w:val="2"/>
            <w:noWrap w:val="0"/>
            <w:vAlign w:val="center"/>
          </w:tcPr>
          <w:p w14:paraId="7C5B0D64">
            <w:pPr>
              <w:jc w:val="distribute"/>
              <w:rPr>
                <w:rFonts w:hint="default" w:ascii="黑体" w:hAnsi="黑体" w:eastAsia="黑体" w:cs="黑体"/>
                <w:w w:val="10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黑体" w:hAnsi="黑体" w:eastAsia="黑体" w:cs="黑体"/>
                <w:w w:val="100"/>
                <w:sz w:val="32"/>
                <w:szCs w:val="32"/>
                <w:vertAlign w:val="baseline"/>
                <w:lang w:val="en"/>
              </w:rPr>
              <w:t>单位地址</w:t>
            </w:r>
          </w:p>
        </w:tc>
        <w:tc>
          <w:tcPr>
            <w:tcW w:w="6289" w:type="dxa"/>
            <w:gridSpan w:val="5"/>
            <w:noWrap w:val="0"/>
            <w:vAlign w:val="center"/>
          </w:tcPr>
          <w:p w14:paraId="3F1C156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13D4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84" w:type="dxa"/>
            <w:noWrap w:val="0"/>
            <w:vAlign w:val="center"/>
          </w:tcPr>
          <w:p w14:paraId="1ACC1995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法定代表人（负责人）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4A292344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909" w:type="dxa"/>
            <w:noWrap w:val="0"/>
            <w:vAlign w:val="center"/>
          </w:tcPr>
          <w:p w14:paraId="7418836C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059" w:type="dxa"/>
            <w:noWrap w:val="0"/>
            <w:vAlign w:val="center"/>
          </w:tcPr>
          <w:p w14:paraId="30DF4E3C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41181A3E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27" w:type="dxa"/>
            <w:noWrap w:val="0"/>
            <w:vAlign w:val="center"/>
          </w:tcPr>
          <w:p w14:paraId="17D6CAE5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5B30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84" w:type="dxa"/>
            <w:noWrap w:val="0"/>
            <w:vAlign w:val="center"/>
          </w:tcPr>
          <w:p w14:paraId="309E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联络人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74BC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909" w:type="dxa"/>
            <w:noWrap w:val="0"/>
            <w:vAlign w:val="center"/>
          </w:tcPr>
          <w:p w14:paraId="2A81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059" w:type="dxa"/>
            <w:noWrap w:val="0"/>
            <w:vAlign w:val="center"/>
          </w:tcPr>
          <w:p w14:paraId="7BD9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4AEE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27" w:type="dxa"/>
            <w:noWrap w:val="0"/>
            <w:vAlign w:val="center"/>
          </w:tcPr>
          <w:p w14:paraId="596D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6AE5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84" w:type="dxa"/>
            <w:noWrap w:val="0"/>
            <w:vAlign w:val="center"/>
          </w:tcPr>
          <w:p w14:paraId="086D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授权委托人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09C8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909" w:type="dxa"/>
            <w:noWrap w:val="0"/>
            <w:vAlign w:val="center"/>
          </w:tcPr>
          <w:p w14:paraId="2662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059" w:type="dxa"/>
            <w:noWrap w:val="0"/>
            <w:vAlign w:val="center"/>
          </w:tcPr>
          <w:p w14:paraId="1435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2E9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27" w:type="dxa"/>
            <w:noWrap w:val="0"/>
            <w:vAlign w:val="center"/>
          </w:tcPr>
          <w:p w14:paraId="7B1F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1AE8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atLeast"/>
        </w:trPr>
        <w:tc>
          <w:tcPr>
            <w:tcW w:w="2810" w:type="dxa"/>
            <w:gridSpan w:val="2"/>
            <w:noWrap w:val="0"/>
            <w:vAlign w:val="center"/>
          </w:tcPr>
          <w:p w14:paraId="274A7BB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备案内容</w:t>
            </w:r>
          </w:p>
        </w:tc>
        <w:tc>
          <w:tcPr>
            <w:tcW w:w="6289" w:type="dxa"/>
            <w:gridSpan w:val="5"/>
            <w:noWrap w:val="0"/>
            <w:vAlign w:val="top"/>
          </w:tcPr>
          <w:p w14:paraId="5C83100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本单位拟于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2024年11月-2025年11月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（备案有效期一年）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在赣州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蓉江新区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开展工程建设领域农民工工资保证金存储业务。现向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赣州蓉江新区党群工作部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申请备案。本单位承诺，所提交材料均真实、合法。如有不实之处，愿负相应的法律责任，并承担由此产生的一切后果。</w:t>
            </w:r>
          </w:p>
          <w:p w14:paraId="3D00897F">
            <w:pPr>
              <w:pStyle w:val="3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 w14:paraId="5DC50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法定代表人（负责人）签名：</w:t>
            </w:r>
          </w:p>
          <w:p w14:paraId="0DD2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（公章）</w:t>
            </w:r>
          </w:p>
          <w:p w14:paraId="7212F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日</w:t>
            </w:r>
          </w:p>
        </w:tc>
      </w:tr>
      <w:tr w14:paraId="435E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810" w:type="dxa"/>
            <w:gridSpan w:val="2"/>
            <w:noWrap w:val="0"/>
            <w:vAlign w:val="center"/>
          </w:tcPr>
          <w:p w14:paraId="3EBCBDB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审核部门意见</w:t>
            </w:r>
          </w:p>
        </w:tc>
        <w:tc>
          <w:tcPr>
            <w:tcW w:w="6289" w:type="dxa"/>
            <w:gridSpan w:val="5"/>
            <w:noWrap w:val="0"/>
            <w:vAlign w:val="bottom"/>
          </w:tcPr>
          <w:p w14:paraId="1A295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日 </w:t>
            </w:r>
          </w:p>
        </w:tc>
      </w:tr>
      <w:tr w14:paraId="03B1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810" w:type="dxa"/>
            <w:gridSpan w:val="2"/>
            <w:noWrap w:val="0"/>
            <w:vAlign w:val="center"/>
          </w:tcPr>
          <w:p w14:paraId="1E65C52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人社分管领导意见</w:t>
            </w:r>
          </w:p>
        </w:tc>
        <w:tc>
          <w:tcPr>
            <w:tcW w:w="6289" w:type="dxa"/>
            <w:gridSpan w:val="5"/>
            <w:noWrap w:val="0"/>
            <w:vAlign w:val="bottom"/>
          </w:tcPr>
          <w:p w14:paraId="22A3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 w14:paraId="224BC4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TAxNDAyZTRiMWNlZjNmODNhMWJjMjU5NGU3ZDIifQ=="/>
  </w:docVars>
  <w:rsids>
    <w:rsidRoot w:val="7FDD5CA8"/>
    <w:rsid w:val="4EB73BF5"/>
    <w:rsid w:val="7FD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250</Characters>
  <Lines>0</Lines>
  <Paragraphs>0</Paragraphs>
  <TotalTime>1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2024-09-29T16:02:00Z</dcterms:created>
  <dc:creator>阿星</dc:creator>
  <cp:lastModifiedBy>admin</cp:lastModifiedBy>
  <dcterms:modified xsi:type="dcterms:W3CDTF">2024-11-11T06:46:25Z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770503E95EBB40E69C09F96670434001_41</vt:lpwstr>
  </property>
</Properties>
</file>